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7B" w:rsidRDefault="00210F7B" w:rsidP="008A4CE8">
      <w:pPr>
        <w:pStyle w:val="a5"/>
        <w:tabs>
          <w:tab w:val="left" w:pos="4253"/>
        </w:tabs>
        <w:spacing w:line="276" w:lineRule="auto"/>
        <w:ind w:left="-567"/>
        <w:jc w:val="both"/>
        <w:rPr>
          <w:sz w:val="28"/>
          <w:szCs w:val="28"/>
          <w:shd w:val="clear" w:color="auto" w:fill="FFFFFF"/>
        </w:rPr>
      </w:pPr>
      <w:r w:rsidRPr="00A90FE3">
        <w:rPr>
          <w:i/>
          <w:sz w:val="28"/>
          <w:szCs w:val="28"/>
        </w:rPr>
        <w:tab/>
      </w:r>
      <w:r w:rsidRPr="00A90FE3">
        <w:rPr>
          <w:sz w:val="28"/>
          <w:szCs w:val="28"/>
          <w:shd w:val="clear" w:color="auto" w:fill="FFFFFF"/>
        </w:rPr>
        <w:t>В.Н. ГОВОР, преподаватель класса</w:t>
      </w:r>
    </w:p>
    <w:p w:rsidR="00210F7B" w:rsidRDefault="00210F7B" w:rsidP="008A4CE8">
      <w:pPr>
        <w:pStyle w:val="a5"/>
        <w:tabs>
          <w:tab w:val="left" w:pos="4253"/>
        </w:tabs>
        <w:spacing w:line="276" w:lineRule="auto"/>
        <w:ind w:left="-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A90FE3">
        <w:rPr>
          <w:sz w:val="28"/>
          <w:szCs w:val="28"/>
          <w:shd w:val="clear" w:color="auto" w:fill="FFFFFF"/>
        </w:rPr>
        <w:t>духовых</w:t>
      </w:r>
      <w:r>
        <w:rPr>
          <w:sz w:val="28"/>
          <w:szCs w:val="28"/>
          <w:shd w:val="clear" w:color="auto" w:fill="FFFFFF"/>
        </w:rPr>
        <w:t xml:space="preserve"> </w:t>
      </w:r>
      <w:r w:rsidRPr="00A90FE3">
        <w:rPr>
          <w:sz w:val="28"/>
          <w:szCs w:val="28"/>
          <w:shd w:val="clear" w:color="auto" w:fill="FFFFFF"/>
        </w:rPr>
        <w:t>инструментов ДШИ</w:t>
      </w:r>
    </w:p>
    <w:p w:rsidR="00210F7B" w:rsidRDefault="00210F7B" w:rsidP="008A4CE8">
      <w:pPr>
        <w:pStyle w:val="a5"/>
        <w:tabs>
          <w:tab w:val="left" w:pos="4253"/>
        </w:tabs>
        <w:spacing w:line="276" w:lineRule="auto"/>
        <w:ind w:left="-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им. И.С. Баха </w:t>
      </w:r>
      <w:r w:rsidRPr="00A90FE3">
        <w:rPr>
          <w:sz w:val="28"/>
          <w:szCs w:val="28"/>
          <w:shd w:val="clear" w:color="auto" w:fill="FFFFFF"/>
        </w:rPr>
        <w:t xml:space="preserve">г. Балтийска, </w:t>
      </w:r>
    </w:p>
    <w:p w:rsidR="00210F7B" w:rsidRDefault="00210F7B" w:rsidP="008A4CE8">
      <w:pPr>
        <w:pStyle w:val="a5"/>
        <w:tabs>
          <w:tab w:val="left" w:pos="4253"/>
        </w:tabs>
        <w:spacing w:line="276" w:lineRule="auto"/>
        <w:ind w:left="-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A90FE3">
        <w:rPr>
          <w:sz w:val="28"/>
          <w:szCs w:val="28"/>
          <w:shd w:val="clear" w:color="auto" w:fill="FFFFFF"/>
        </w:rPr>
        <w:t>Калининградской обл.,</w:t>
      </w:r>
      <w:r>
        <w:rPr>
          <w:sz w:val="28"/>
          <w:szCs w:val="28"/>
          <w:shd w:val="clear" w:color="auto" w:fill="FFFFFF"/>
        </w:rPr>
        <w:t xml:space="preserve"> </w:t>
      </w:r>
      <w:r w:rsidRPr="00A90FE3">
        <w:rPr>
          <w:sz w:val="28"/>
          <w:szCs w:val="28"/>
          <w:shd w:val="clear" w:color="auto" w:fill="FFFFFF"/>
        </w:rPr>
        <w:t xml:space="preserve">доктор </w:t>
      </w:r>
    </w:p>
    <w:p w:rsidR="00210F7B" w:rsidRPr="00A90FE3" w:rsidRDefault="00210F7B" w:rsidP="008A4CE8">
      <w:pPr>
        <w:pStyle w:val="a5"/>
        <w:tabs>
          <w:tab w:val="left" w:pos="4253"/>
        </w:tabs>
        <w:spacing w:line="276" w:lineRule="auto"/>
        <w:ind w:left="-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A90FE3">
        <w:rPr>
          <w:sz w:val="28"/>
          <w:szCs w:val="28"/>
          <w:shd w:val="clear" w:color="auto" w:fill="FFFFFF"/>
        </w:rPr>
        <w:t>философии (наука и искусство) в</w:t>
      </w:r>
    </w:p>
    <w:p w:rsidR="00210F7B" w:rsidRPr="00A90FE3" w:rsidRDefault="00210F7B" w:rsidP="008A4CE8">
      <w:pPr>
        <w:pStyle w:val="a5"/>
        <w:tabs>
          <w:tab w:val="left" w:pos="4253"/>
          <w:tab w:val="left" w:pos="4820"/>
        </w:tabs>
        <w:spacing w:line="276" w:lineRule="auto"/>
        <w:ind w:left="-567"/>
        <w:jc w:val="both"/>
        <w:rPr>
          <w:sz w:val="28"/>
          <w:szCs w:val="28"/>
          <w:shd w:val="clear" w:color="auto" w:fill="FFFFFF"/>
        </w:rPr>
      </w:pPr>
      <w:r w:rsidRPr="00A90FE3">
        <w:rPr>
          <w:sz w:val="28"/>
          <w:szCs w:val="28"/>
          <w:shd w:val="clear" w:color="auto" w:fill="FFFFFF"/>
        </w:rPr>
        <w:tab/>
        <w:t xml:space="preserve">«Области управления в биологических </w:t>
      </w:r>
    </w:p>
    <w:p w:rsidR="00210F7B" w:rsidRPr="00A90FE3" w:rsidRDefault="00210F7B" w:rsidP="008A4CE8">
      <w:pPr>
        <w:pStyle w:val="a5"/>
        <w:tabs>
          <w:tab w:val="left" w:pos="4253"/>
          <w:tab w:val="left" w:pos="4820"/>
        </w:tabs>
        <w:spacing w:line="276" w:lineRule="auto"/>
        <w:ind w:left="-567"/>
        <w:jc w:val="both"/>
        <w:rPr>
          <w:sz w:val="28"/>
          <w:szCs w:val="28"/>
          <w:shd w:val="clear" w:color="auto" w:fill="FFFFFF"/>
        </w:rPr>
      </w:pPr>
      <w:r w:rsidRPr="00A90FE3">
        <w:rPr>
          <w:sz w:val="28"/>
          <w:szCs w:val="28"/>
          <w:shd w:val="clear" w:color="auto" w:fill="FFFFFF"/>
        </w:rPr>
        <w:tab/>
        <w:t xml:space="preserve">системах», член общества психологов </w:t>
      </w:r>
    </w:p>
    <w:p w:rsidR="00210F7B" w:rsidRPr="00A90FE3" w:rsidRDefault="00210F7B" w:rsidP="008A4CE8">
      <w:pPr>
        <w:pStyle w:val="a5"/>
        <w:tabs>
          <w:tab w:val="left" w:pos="4253"/>
          <w:tab w:val="left" w:pos="4820"/>
        </w:tabs>
        <w:spacing w:line="276" w:lineRule="auto"/>
        <w:ind w:left="-567"/>
        <w:jc w:val="both"/>
        <w:rPr>
          <w:sz w:val="28"/>
          <w:szCs w:val="28"/>
          <w:shd w:val="clear" w:color="auto" w:fill="FFFFFF"/>
        </w:rPr>
      </w:pPr>
      <w:r w:rsidRPr="00A90FE3">
        <w:rPr>
          <w:sz w:val="28"/>
          <w:szCs w:val="28"/>
          <w:shd w:val="clear" w:color="auto" w:fill="FFFFFF"/>
        </w:rPr>
        <w:tab/>
        <w:t xml:space="preserve">АН  СССР и «Ассоциации музыкальных </w:t>
      </w:r>
    </w:p>
    <w:p w:rsidR="00210F7B" w:rsidRPr="00A90FE3" w:rsidRDefault="00210F7B" w:rsidP="008A4CE8">
      <w:pPr>
        <w:pStyle w:val="a5"/>
        <w:tabs>
          <w:tab w:val="left" w:pos="4253"/>
          <w:tab w:val="left" w:pos="4820"/>
        </w:tabs>
        <w:spacing w:line="276" w:lineRule="auto"/>
        <w:ind w:left="-567"/>
        <w:jc w:val="both"/>
        <w:rPr>
          <w:b/>
          <w:sz w:val="28"/>
          <w:szCs w:val="28"/>
          <w:shd w:val="clear" w:color="auto" w:fill="FFFFFF"/>
        </w:rPr>
      </w:pPr>
      <w:r w:rsidRPr="00A90FE3">
        <w:rPr>
          <w:sz w:val="28"/>
          <w:szCs w:val="28"/>
          <w:shd w:val="clear" w:color="auto" w:fill="FFFFFF"/>
        </w:rPr>
        <w:tab/>
        <w:t>психологов и психотерапевтов».</w:t>
      </w:r>
    </w:p>
    <w:p w:rsidR="00210F7B" w:rsidRPr="008A4CE8" w:rsidRDefault="00210F7B" w:rsidP="00813995">
      <w:pPr>
        <w:pStyle w:val="a3"/>
        <w:tabs>
          <w:tab w:val="left" w:pos="6237"/>
        </w:tabs>
        <w:spacing w:line="276" w:lineRule="auto"/>
        <w:ind w:left="-567" w:right="-81" w:firstLine="567"/>
        <w:jc w:val="both"/>
        <w:rPr>
          <w:b/>
          <w:sz w:val="16"/>
          <w:szCs w:val="16"/>
        </w:rPr>
      </w:pPr>
    </w:p>
    <w:p w:rsidR="00210F7B" w:rsidRPr="00D20735" w:rsidRDefault="00210F7B" w:rsidP="00205014">
      <w:pPr>
        <w:pStyle w:val="a3"/>
        <w:tabs>
          <w:tab w:val="left" w:pos="6237"/>
        </w:tabs>
        <w:spacing w:line="276" w:lineRule="auto"/>
        <w:ind w:left="-567" w:right="-81" w:firstLine="567"/>
        <w:rPr>
          <w:b/>
          <w:sz w:val="28"/>
          <w:szCs w:val="28"/>
        </w:rPr>
      </w:pPr>
      <w:r w:rsidRPr="00D20735">
        <w:rPr>
          <w:b/>
          <w:sz w:val="28"/>
          <w:szCs w:val="28"/>
        </w:rPr>
        <w:t>ФОРМИРОВАНИЕ ГУМАНИСТИЧЕСКОГО МИРОВОЗЗРЕНИЯ</w:t>
      </w:r>
    </w:p>
    <w:p w:rsidR="00210F7B" w:rsidRPr="00D20735" w:rsidRDefault="00210F7B" w:rsidP="00205014">
      <w:pPr>
        <w:pStyle w:val="a3"/>
        <w:tabs>
          <w:tab w:val="left" w:pos="6237"/>
        </w:tabs>
        <w:spacing w:line="276" w:lineRule="auto"/>
        <w:ind w:left="-567" w:right="-81" w:firstLine="567"/>
        <w:rPr>
          <w:b/>
          <w:sz w:val="28"/>
          <w:szCs w:val="28"/>
        </w:rPr>
      </w:pPr>
      <w:r w:rsidRPr="00D20735">
        <w:rPr>
          <w:b/>
          <w:sz w:val="28"/>
          <w:szCs w:val="28"/>
        </w:rPr>
        <w:t>ПЕДАГОГОВ–МУЗЫКАНТОВ.</w:t>
      </w:r>
    </w:p>
    <w:p w:rsidR="00210F7B" w:rsidRPr="004E56DC" w:rsidRDefault="00210F7B" w:rsidP="008A4CE8">
      <w:pPr>
        <w:pStyle w:val="a5"/>
        <w:tabs>
          <w:tab w:val="left" w:pos="5387"/>
        </w:tabs>
        <w:ind w:left="-567"/>
        <w:rPr>
          <w:b/>
          <w:sz w:val="16"/>
          <w:szCs w:val="16"/>
        </w:rPr>
      </w:pPr>
      <w:r w:rsidRPr="00A90FE3">
        <w:rPr>
          <w:i/>
          <w:sz w:val="28"/>
          <w:szCs w:val="28"/>
        </w:rPr>
        <w:tab/>
      </w:r>
    </w:p>
    <w:p w:rsidR="00210F7B" w:rsidRDefault="00210F7B" w:rsidP="008A4CE8">
      <w:pPr>
        <w:pStyle w:val="a3"/>
        <w:tabs>
          <w:tab w:val="left" w:pos="5954"/>
        </w:tabs>
        <w:spacing w:line="276" w:lineRule="auto"/>
        <w:ind w:left="-567" w:right="-81"/>
        <w:rPr>
          <w:b/>
          <w:sz w:val="28"/>
          <w:szCs w:val="28"/>
        </w:rPr>
      </w:pPr>
      <w:r w:rsidRPr="00827E8D">
        <w:rPr>
          <w:b/>
          <w:sz w:val="28"/>
          <w:szCs w:val="28"/>
        </w:rPr>
        <w:t>Ключевые слова.</w:t>
      </w:r>
    </w:p>
    <w:p w:rsidR="00210F7B" w:rsidRPr="008A4CE8" w:rsidRDefault="00210F7B" w:rsidP="008A4CE8">
      <w:pPr>
        <w:pStyle w:val="a3"/>
        <w:tabs>
          <w:tab w:val="left" w:pos="5954"/>
        </w:tabs>
        <w:spacing w:line="276" w:lineRule="auto"/>
        <w:ind w:left="-567" w:right="-81"/>
        <w:rPr>
          <w:b/>
          <w:sz w:val="16"/>
          <w:szCs w:val="16"/>
        </w:rPr>
      </w:pPr>
    </w:p>
    <w:p w:rsidR="00210F7B" w:rsidRPr="00A22614" w:rsidRDefault="00210F7B" w:rsidP="00A715A7">
      <w:pPr>
        <w:pStyle w:val="a5"/>
        <w:spacing w:line="276" w:lineRule="auto"/>
        <w:ind w:firstLine="567"/>
        <w:jc w:val="both"/>
        <w:rPr>
          <w:b/>
          <w:color w:val="0000FF"/>
          <w:sz w:val="26"/>
          <w:szCs w:val="26"/>
        </w:rPr>
      </w:pPr>
      <w:r w:rsidRPr="003C3174">
        <w:rPr>
          <w:b/>
          <w:sz w:val="26"/>
          <w:szCs w:val="26"/>
        </w:rPr>
        <w:t xml:space="preserve">Акусти́ческий импеда́нс </w:t>
      </w:r>
      <w:r w:rsidRPr="003C3174">
        <w:rPr>
          <w:sz w:val="26"/>
          <w:szCs w:val="26"/>
        </w:rPr>
        <w:t>(А.и.</w:t>
      </w:r>
      <w:r>
        <w:rPr>
          <w:sz w:val="26"/>
          <w:szCs w:val="26"/>
        </w:rPr>
        <w:t>) от</w:t>
      </w:r>
      <w:r w:rsidRPr="003C3174">
        <w:rPr>
          <w:sz w:val="26"/>
          <w:szCs w:val="26"/>
        </w:rPr>
        <w:t xml:space="preserve"> англ</w:t>
      </w:r>
      <w:r w:rsidRPr="003C3174">
        <w:rPr>
          <w:b/>
          <w:sz w:val="26"/>
          <w:szCs w:val="26"/>
        </w:rPr>
        <w:t xml:space="preserve">. </w:t>
      </w:r>
      <w:r w:rsidRPr="003C3174">
        <w:rPr>
          <w:i/>
          <w:sz w:val="26"/>
          <w:szCs w:val="26"/>
        </w:rPr>
        <w:t>impedance</w:t>
      </w:r>
      <w:r w:rsidRPr="003C3174">
        <w:rPr>
          <w:b/>
          <w:sz w:val="26"/>
          <w:szCs w:val="26"/>
        </w:rPr>
        <w:t xml:space="preserve"> </w:t>
      </w:r>
      <w:r w:rsidRPr="00205014">
        <w:rPr>
          <w:sz w:val="26"/>
          <w:szCs w:val="26"/>
        </w:rPr>
        <w:t>и от лат.</w:t>
      </w:r>
      <w:r w:rsidRPr="003C3174">
        <w:rPr>
          <w:b/>
          <w:sz w:val="26"/>
          <w:szCs w:val="26"/>
        </w:rPr>
        <w:t xml:space="preserve"> </w:t>
      </w:r>
      <w:r w:rsidRPr="003C3174">
        <w:rPr>
          <w:i/>
          <w:sz w:val="26"/>
          <w:szCs w:val="26"/>
        </w:rPr>
        <w:t>impedio</w:t>
      </w:r>
      <w:r w:rsidRPr="003C3174">
        <w:rPr>
          <w:b/>
          <w:sz w:val="26"/>
          <w:szCs w:val="26"/>
        </w:rPr>
        <w:t xml:space="preserve"> – </w:t>
      </w:r>
      <w:r w:rsidRPr="003C3174">
        <w:rPr>
          <w:sz w:val="26"/>
          <w:szCs w:val="26"/>
        </w:rPr>
        <w:t xml:space="preserve">препятствую) – комплексное акустическое сопротивление среды, представляющее собой отношение комплексных амплитуд звукового давления к колебательной объёмной скорости, которое вводится при рассмотрении колебаний акустических систем (излучателей, приёмников звука, рупоров, труб и т. п.) по аналогии с электротехникой. </w:t>
      </w:r>
      <w:r w:rsidRPr="003C3174">
        <w:rPr>
          <w:b/>
          <w:sz w:val="26"/>
          <w:szCs w:val="26"/>
        </w:rPr>
        <w:t>А.и</w:t>
      </w:r>
      <w:r w:rsidRPr="003C3174">
        <w:rPr>
          <w:sz w:val="26"/>
          <w:szCs w:val="26"/>
        </w:rPr>
        <w:t>. представляет собой отношение комплексных амплитуд звукового давления к колебательной объёмной скорости. Комплексное выражение</w:t>
      </w:r>
      <w:bookmarkStart w:id="0" w:name="_GoBack"/>
      <w:r w:rsidRPr="00A50802">
        <w:rPr>
          <w:sz w:val="26"/>
          <w:szCs w:val="26"/>
        </w:rPr>
        <w:t>.</w:t>
      </w:r>
      <w:bookmarkEnd w:id="0"/>
      <w:r w:rsidRPr="003C3174">
        <w:rPr>
          <w:b/>
          <w:sz w:val="26"/>
          <w:szCs w:val="26"/>
        </w:rPr>
        <w:t xml:space="preserve"> </w:t>
      </w:r>
    </w:p>
    <w:p w:rsidR="00210F7B" w:rsidRPr="003C3174" w:rsidRDefault="00210F7B" w:rsidP="00A715A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3C3174">
        <w:rPr>
          <w:b/>
          <w:sz w:val="26"/>
          <w:szCs w:val="26"/>
        </w:rPr>
        <w:t xml:space="preserve">Аналог (Ан.) – </w:t>
      </w:r>
      <w:r w:rsidRPr="003C3174">
        <w:rPr>
          <w:sz w:val="26"/>
          <w:szCs w:val="26"/>
        </w:rPr>
        <w:t xml:space="preserve">(греч. </w:t>
      </w:r>
      <w:r w:rsidRPr="003C3174">
        <w:rPr>
          <w:i/>
          <w:sz w:val="26"/>
          <w:szCs w:val="26"/>
        </w:rPr>
        <w:t>analogos</w:t>
      </w:r>
      <w:r w:rsidRPr="003C3174">
        <w:rPr>
          <w:sz w:val="26"/>
          <w:szCs w:val="26"/>
        </w:rPr>
        <w:t xml:space="preserve"> - соответствующий) – идеальный объект, адекватно отражающий какой-либо материальный предмет, процесс закономерность (см.: Словарь иностранных слов [181]). В данном случае, в научно-исследовательской практике – объект, предмет, явление, действие, обладающие сходными свойствами с исследуемым объектом.</w:t>
      </w:r>
    </w:p>
    <w:p w:rsidR="00210F7B" w:rsidRPr="003C3174" w:rsidRDefault="00210F7B" w:rsidP="00A715A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3C3174">
        <w:rPr>
          <w:b/>
          <w:sz w:val="26"/>
          <w:szCs w:val="26"/>
        </w:rPr>
        <w:t xml:space="preserve">Аналоговый принцип (А.п. – </w:t>
      </w:r>
      <w:r w:rsidRPr="003C3174">
        <w:rPr>
          <w:sz w:val="26"/>
          <w:szCs w:val="26"/>
        </w:rPr>
        <w:t xml:space="preserve">один из элементов оснований научной теории, выполняющий интегрирующую, синтезирующую и организующую функции по отношению ко всему массиву истинных высказываний определенной области науки. Принцип – (лат. </w:t>
      </w:r>
      <w:r w:rsidRPr="003C3174">
        <w:rPr>
          <w:i/>
          <w:sz w:val="26"/>
          <w:szCs w:val="26"/>
        </w:rPr>
        <w:t>principum</w:t>
      </w:r>
      <w:r w:rsidRPr="003C3174">
        <w:rPr>
          <w:sz w:val="26"/>
          <w:szCs w:val="26"/>
        </w:rPr>
        <w:t xml:space="preserve"> начало, основа, происхождение, первопричина) основание некоторой совокупности фактов или знаний, исходный пункт объяснения или руководства к действиям. </w:t>
      </w:r>
      <w:r w:rsidRPr="003C3174">
        <w:rPr>
          <w:b/>
          <w:sz w:val="26"/>
          <w:szCs w:val="26"/>
        </w:rPr>
        <w:t>А.п.</w:t>
      </w:r>
      <w:r w:rsidRPr="003C3174">
        <w:rPr>
          <w:sz w:val="26"/>
          <w:szCs w:val="26"/>
        </w:rPr>
        <w:t xml:space="preserve"> не требует алгоритмизации! Если ее окружить экспертами членами наук, то получится искусственный мозг очень умного человека,  лучше чем у японцев (см.: в интернете). </w:t>
      </w:r>
    </w:p>
    <w:p w:rsidR="00210F7B" w:rsidRPr="003C3174" w:rsidRDefault="00210F7B" w:rsidP="00A715A7">
      <w:pPr>
        <w:pStyle w:val="a5"/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3C3174">
        <w:rPr>
          <w:b/>
          <w:bCs/>
          <w:color w:val="000000"/>
          <w:sz w:val="26"/>
          <w:szCs w:val="26"/>
          <w:shd w:val="clear" w:color="auto" w:fill="FFFFFF"/>
        </w:rPr>
        <w:t>Атака</w:t>
      </w:r>
      <w:r w:rsidRPr="003C3174">
        <w:rPr>
          <w:color w:val="000000"/>
          <w:sz w:val="26"/>
          <w:szCs w:val="26"/>
          <w:shd w:val="clear" w:color="auto" w:fill="FFFFFF"/>
        </w:rPr>
        <w:t> – (фр.- «нападение») – в вокальной методике означает начало звука. Различают три вида атаки. </w:t>
      </w:r>
      <w:r w:rsidRPr="003C3174">
        <w:rPr>
          <w:b/>
          <w:bCs/>
          <w:color w:val="000000"/>
          <w:sz w:val="26"/>
          <w:szCs w:val="26"/>
          <w:shd w:val="clear" w:color="auto" w:fill="FFFFFF"/>
        </w:rPr>
        <w:t xml:space="preserve">Твёрдая </w:t>
      </w:r>
      <w:r w:rsidRPr="003C3174">
        <w:rPr>
          <w:color w:val="000000"/>
          <w:sz w:val="26"/>
          <w:szCs w:val="26"/>
          <w:shd w:val="clear" w:color="auto" w:fill="FFFFFF"/>
        </w:rPr>
        <w:t>атака характеризуется плотным смыканием голосовых связок </w:t>
      </w:r>
      <w:r w:rsidRPr="003C3174">
        <w:rPr>
          <w:color w:val="000000"/>
          <w:sz w:val="26"/>
          <w:szCs w:val="26"/>
          <w:u w:val="single"/>
          <w:shd w:val="clear" w:color="auto" w:fill="FFFFFF"/>
        </w:rPr>
        <w:t>до начала звука</w:t>
      </w:r>
      <w:r w:rsidRPr="003C3174">
        <w:rPr>
          <w:color w:val="000000"/>
          <w:sz w:val="26"/>
          <w:szCs w:val="26"/>
          <w:shd w:val="clear" w:color="auto" w:fill="FFFFFF"/>
        </w:rPr>
        <w:t> и их быстрым размыканием под влиянием подскладочного давления*. Звук при этом обычно бывает точным по высоте, ярким, энергичным, при утрировке – жёстким. </w:t>
      </w:r>
      <w:r w:rsidRPr="003C3174">
        <w:rPr>
          <w:b/>
          <w:bCs/>
          <w:color w:val="000000"/>
          <w:sz w:val="26"/>
          <w:szCs w:val="26"/>
          <w:shd w:val="clear" w:color="auto" w:fill="FFFFFF"/>
        </w:rPr>
        <w:t>Мягкая </w:t>
      </w:r>
      <w:r w:rsidRPr="003C3174">
        <w:rPr>
          <w:color w:val="000000"/>
          <w:sz w:val="26"/>
          <w:szCs w:val="26"/>
          <w:shd w:val="clear" w:color="auto" w:fill="FFFFFF"/>
        </w:rPr>
        <w:t>атака, которой стремятся пользоваться певцы, характеризуется </w:t>
      </w:r>
      <w:r w:rsidRPr="003C3174">
        <w:rPr>
          <w:color w:val="000000"/>
          <w:sz w:val="26"/>
          <w:szCs w:val="26"/>
          <w:u w:val="single"/>
          <w:shd w:val="clear" w:color="auto" w:fill="FFFFFF"/>
        </w:rPr>
        <w:t>одновременным</w:t>
      </w:r>
      <w:r w:rsidRPr="003C3174">
        <w:rPr>
          <w:color w:val="000000"/>
          <w:sz w:val="26"/>
          <w:szCs w:val="26"/>
          <w:shd w:val="clear" w:color="auto" w:fill="FFFFFF"/>
        </w:rPr>
        <w:t xml:space="preserve"> смыканием голосовых складок и посылом дыхания. Она обеспечивает чистоту интонации и наилучшие </w:t>
      </w:r>
      <w:r w:rsidRPr="003C3174">
        <w:rPr>
          <w:color w:val="000000"/>
          <w:sz w:val="26"/>
          <w:szCs w:val="26"/>
          <w:shd w:val="clear" w:color="auto" w:fill="FFFFFF"/>
        </w:rPr>
        <w:lastRenderedPageBreak/>
        <w:t>звуковые возможности работающим голосовым складкам**. При </w:t>
      </w:r>
      <w:r w:rsidRPr="003C3174">
        <w:rPr>
          <w:b/>
          <w:bCs/>
          <w:color w:val="000000"/>
          <w:sz w:val="26"/>
          <w:szCs w:val="26"/>
          <w:shd w:val="clear" w:color="auto" w:fill="FFFFFF"/>
        </w:rPr>
        <w:t>придыхательной</w:t>
      </w:r>
      <w:r w:rsidRPr="003C3174">
        <w:rPr>
          <w:color w:val="000000"/>
          <w:sz w:val="26"/>
          <w:szCs w:val="26"/>
          <w:shd w:val="clear" w:color="auto" w:fill="FFFFFF"/>
        </w:rPr>
        <w:t xml:space="preserve"> атаке** голосовые складки смыкаются на уже вытекающей струе воздуха, что и создаёт своеобразное придыхание. Звук не сразу достигает полноты звучания и точной высоты, голос может потерять чистоту тембра, яркость, энергию, опору. Певец должен владеть всеми тремя </w:t>
      </w:r>
      <w:r>
        <w:rPr>
          <w:color w:val="000000"/>
          <w:sz w:val="26"/>
          <w:szCs w:val="26"/>
          <w:shd w:val="clear" w:color="auto" w:fill="FFFFFF"/>
        </w:rPr>
        <w:t xml:space="preserve">указанными выше </w:t>
      </w:r>
      <w:r w:rsidRPr="003C3174">
        <w:rPr>
          <w:color w:val="000000"/>
          <w:sz w:val="26"/>
          <w:szCs w:val="26"/>
          <w:shd w:val="clear" w:color="auto" w:fill="FFFFFF"/>
        </w:rPr>
        <w:t>видами атаки, употребляя их в зависимости от выразительных задач. </w:t>
      </w:r>
    </w:p>
    <w:p w:rsidR="00955D33" w:rsidRDefault="00210F7B" w:rsidP="00A715A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3C3174">
        <w:rPr>
          <w:color w:val="000000"/>
          <w:sz w:val="26"/>
          <w:szCs w:val="26"/>
          <w:shd w:val="clear" w:color="auto" w:fill="FFFFFF"/>
        </w:rPr>
        <w:t xml:space="preserve">Но при использовании </w:t>
      </w:r>
      <w:r w:rsidRPr="003C3174">
        <w:rPr>
          <w:b/>
          <w:i/>
          <w:sz w:val="26"/>
          <w:szCs w:val="26"/>
        </w:rPr>
        <w:t>«фрикативного приема»</w:t>
      </w:r>
      <w:r w:rsidRPr="003C3174">
        <w:rPr>
          <w:sz w:val="26"/>
          <w:szCs w:val="26"/>
        </w:rPr>
        <w:t xml:space="preserve"> атаки от </w:t>
      </w:r>
      <w:r w:rsidRPr="003C3174">
        <w:rPr>
          <w:color w:val="000000"/>
          <w:sz w:val="26"/>
          <w:szCs w:val="26"/>
        </w:rPr>
        <w:t>(от </w:t>
      </w:r>
      <w:hyperlink r:id="rId9" w:history="1">
        <w:r w:rsidRPr="003C3174">
          <w:rPr>
            <w:sz w:val="26"/>
            <w:szCs w:val="26"/>
          </w:rPr>
          <w:t>лат.</w:t>
        </w:r>
      </w:hyperlink>
      <w:r w:rsidRPr="003C3174">
        <w:rPr>
          <w:color w:val="000000"/>
          <w:sz w:val="26"/>
          <w:szCs w:val="26"/>
        </w:rPr>
        <w:t> </w:t>
      </w:r>
      <w:r w:rsidRPr="003C3174">
        <w:rPr>
          <w:i/>
          <w:iCs/>
          <w:color w:val="000000"/>
          <w:sz w:val="26"/>
          <w:szCs w:val="26"/>
          <w:lang w:val="la-Latn"/>
        </w:rPr>
        <w:t>frico</w:t>
      </w:r>
      <w:r w:rsidRPr="003C3174">
        <w:rPr>
          <w:color w:val="000000"/>
          <w:sz w:val="26"/>
          <w:szCs w:val="26"/>
        </w:rPr>
        <w:t> «тру») -</w:t>
      </w:r>
      <w:r w:rsidRPr="003C3174">
        <w:rPr>
          <w:bCs/>
          <w:color w:val="000000"/>
          <w:sz w:val="26"/>
          <w:szCs w:val="26"/>
        </w:rPr>
        <w:t>щелевы́е согласные</w:t>
      </w:r>
      <w:r w:rsidRPr="003C3174">
        <w:rPr>
          <w:color w:val="000000"/>
          <w:sz w:val="26"/>
          <w:szCs w:val="26"/>
        </w:rPr>
        <w:t>, </w:t>
      </w:r>
      <w:r w:rsidRPr="003C3174">
        <w:rPr>
          <w:bCs/>
          <w:color w:val="000000"/>
          <w:sz w:val="26"/>
          <w:szCs w:val="26"/>
        </w:rPr>
        <w:t>спира́нты</w:t>
      </w:r>
      <w:r w:rsidRPr="003C3174">
        <w:rPr>
          <w:color w:val="000000"/>
          <w:sz w:val="26"/>
          <w:szCs w:val="26"/>
        </w:rPr>
        <w:t xml:space="preserve">) – </w:t>
      </w:r>
      <w:hyperlink r:id="rId10" w:history="1">
        <w:r w:rsidRPr="003C3174">
          <w:rPr>
            <w:sz w:val="26"/>
            <w:szCs w:val="26"/>
          </w:rPr>
          <w:t>согласные</w:t>
        </w:r>
      </w:hyperlink>
      <w:r w:rsidRPr="003C3174">
        <w:rPr>
          <w:color w:val="000000"/>
          <w:sz w:val="26"/>
          <w:szCs w:val="26"/>
        </w:rPr>
        <w:t xml:space="preserve">, при </w:t>
      </w:r>
      <w:r w:rsidRPr="00955D33">
        <w:rPr>
          <w:sz w:val="26"/>
          <w:szCs w:val="26"/>
        </w:rPr>
        <w:t> артикуляции</w:t>
      </w:r>
      <w:r w:rsidRPr="003C3174">
        <w:rPr>
          <w:color w:val="000000"/>
          <w:sz w:val="26"/>
          <w:szCs w:val="26"/>
        </w:rPr>
        <w:t xml:space="preserve"> которых </w:t>
      </w:r>
      <w:r w:rsidR="00955D33">
        <w:rPr>
          <w:sz w:val="26"/>
          <w:szCs w:val="26"/>
        </w:rPr>
        <w:t xml:space="preserve">они </w:t>
      </w:r>
      <w:r w:rsidRPr="003C3174">
        <w:rPr>
          <w:color w:val="000000"/>
          <w:sz w:val="26"/>
          <w:szCs w:val="26"/>
        </w:rPr>
        <w:t>**</w:t>
      </w:r>
      <w:r w:rsidRPr="003C3174">
        <w:rPr>
          <w:color w:val="000000"/>
          <w:sz w:val="26"/>
          <w:szCs w:val="26"/>
          <w:shd w:val="clear" w:color="auto" w:fill="FFFFFF"/>
        </w:rPr>
        <w:t>*</w:t>
      </w:r>
      <w:r w:rsidRPr="003C3174">
        <w:rPr>
          <w:color w:val="000000"/>
          <w:sz w:val="26"/>
          <w:szCs w:val="26"/>
        </w:rPr>
        <w:t xml:space="preserve"> подходят близко друг к другу, но не смыкаются полностью, в результате чего в  </w:t>
      </w:r>
      <w:hyperlink r:id="rId11" w:history="1">
        <w:r w:rsidRPr="003C3174">
          <w:rPr>
            <w:sz w:val="26"/>
            <w:szCs w:val="26"/>
          </w:rPr>
          <w:t>ротовой полости</w:t>
        </w:r>
      </w:hyperlink>
      <w:r w:rsidRPr="003C3174">
        <w:rPr>
          <w:sz w:val="26"/>
          <w:szCs w:val="26"/>
        </w:rPr>
        <w:t xml:space="preserve"> п</w:t>
      </w:r>
      <w:r w:rsidRPr="003C3174">
        <w:rPr>
          <w:color w:val="000000"/>
          <w:sz w:val="26"/>
          <w:szCs w:val="26"/>
        </w:rPr>
        <w:t>роисходят турбулентные колебания воздуха,  создающие заметный </w:t>
      </w:r>
      <w:hyperlink r:id="rId12" w:history="1">
        <w:r w:rsidRPr="003C3174">
          <w:rPr>
            <w:sz w:val="26"/>
            <w:szCs w:val="26"/>
          </w:rPr>
          <w:t>шум</w:t>
        </w:r>
      </w:hyperlink>
      <w:r w:rsidRPr="003C3174">
        <w:rPr>
          <w:sz w:val="26"/>
          <w:szCs w:val="26"/>
        </w:rPr>
        <w:t xml:space="preserve">, из которого при определённых условиях </w:t>
      </w:r>
      <w:r w:rsidRPr="00955D33">
        <w:rPr>
          <w:sz w:val="26"/>
          <w:szCs w:val="26"/>
        </w:rPr>
        <w:t>и</w:t>
      </w:r>
      <w:r w:rsidRPr="003C3174">
        <w:rPr>
          <w:sz w:val="26"/>
          <w:szCs w:val="26"/>
        </w:rPr>
        <w:t xml:space="preserve"> возникает резонансный процесс, в результате </w:t>
      </w:r>
      <w:r w:rsidR="00955D33" w:rsidRPr="00955D33">
        <w:rPr>
          <w:sz w:val="26"/>
          <w:szCs w:val="26"/>
        </w:rPr>
        <w:t>которого</w:t>
      </w:r>
      <w:r w:rsidR="00955D33">
        <w:rPr>
          <w:color w:val="FF0000"/>
          <w:sz w:val="26"/>
          <w:szCs w:val="26"/>
        </w:rPr>
        <w:t xml:space="preserve"> </w:t>
      </w:r>
      <w:r w:rsidRPr="003C3174">
        <w:rPr>
          <w:sz w:val="26"/>
          <w:szCs w:val="26"/>
        </w:rPr>
        <w:t xml:space="preserve"> является звук</w:t>
      </w:r>
      <w:r w:rsidR="00955D33">
        <w:rPr>
          <w:sz w:val="26"/>
          <w:szCs w:val="26"/>
        </w:rPr>
        <w:t xml:space="preserve"> определенного тона</w:t>
      </w:r>
      <w:r w:rsidRPr="003C317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55D33" w:rsidRPr="00955D33" w:rsidRDefault="00955D33" w:rsidP="00A715A7">
      <w:pPr>
        <w:pStyle w:val="a5"/>
        <w:spacing w:line="276" w:lineRule="auto"/>
        <w:ind w:firstLine="567"/>
        <w:jc w:val="both"/>
        <w:rPr>
          <w:sz w:val="16"/>
          <w:szCs w:val="16"/>
        </w:rPr>
      </w:pPr>
    </w:p>
    <w:p w:rsidR="00210F7B" w:rsidRPr="003C3174" w:rsidRDefault="00210F7B" w:rsidP="00A715A7">
      <w:pPr>
        <w:pStyle w:val="a5"/>
        <w:spacing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3C3174">
        <w:rPr>
          <w:sz w:val="26"/>
          <w:szCs w:val="26"/>
          <w:shd w:val="clear" w:color="auto" w:fill="FFFFFF"/>
        </w:rPr>
        <w:t>* Читай – внутрибронхиального д</w:t>
      </w:r>
      <w:r>
        <w:rPr>
          <w:sz w:val="26"/>
          <w:szCs w:val="26"/>
          <w:shd w:val="clear" w:color="auto" w:fill="FFFFFF"/>
        </w:rPr>
        <w:t>авления</w:t>
      </w:r>
      <w:r w:rsidR="00955D33">
        <w:rPr>
          <w:sz w:val="26"/>
          <w:szCs w:val="26"/>
          <w:shd w:val="clear" w:color="auto" w:fill="FFFFFF"/>
        </w:rPr>
        <w:t xml:space="preserve"> при физиологически целесообраз</w:t>
      </w:r>
      <w:r>
        <w:rPr>
          <w:sz w:val="26"/>
          <w:szCs w:val="26"/>
          <w:shd w:val="clear" w:color="auto" w:fill="FFFFFF"/>
        </w:rPr>
        <w:t>ном исполнительском д</w:t>
      </w:r>
      <w:r w:rsidRPr="003C3174">
        <w:rPr>
          <w:sz w:val="26"/>
          <w:szCs w:val="26"/>
          <w:shd w:val="clear" w:color="auto" w:fill="FFFFFF"/>
        </w:rPr>
        <w:t>ыхани</w:t>
      </w:r>
      <w:r>
        <w:rPr>
          <w:sz w:val="26"/>
          <w:szCs w:val="26"/>
          <w:shd w:val="clear" w:color="auto" w:fill="FFFFFF"/>
        </w:rPr>
        <w:t>и.</w:t>
      </w:r>
      <w:r w:rsidRPr="003C3174">
        <w:rPr>
          <w:sz w:val="26"/>
          <w:szCs w:val="26"/>
          <w:shd w:val="clear" w:color="auto" w:fill="FFFFFF"/>
        </w:rPr>
        <w:t xml:space="preserve"> </w:t>
      </w:r>
    </w:p>
    <w:p w:rsidR="00210F7B" w:rsidRPr="003C3174" w:rsidRDefault="00210F7B" w:rsidP="00A715A7">
      <w:pPr>
        <w:pStyle w:val="a5"/>
        <w:spacing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3C3174">
        <w:rPr>
          <w:sz w:val="26"/>
          <w:szCs w:val="26"/>
          <w:shd w:val="clear" w:color="auto" w:fill="FFFFFF"/>
        </w:rPr>
        <w:t xml:space="preserve">** Читай – губам, относительно звукоизвлечения на духовом, т.е. на медном (по устаревшей классификации духовых инструментов), опираясь на новую теорию звукообразования на духовых инструментах, они является – </w:t>
      </w:r>
      <w:r w:rsidRPr="003C3174">
        <w:rPr>
          <w:b/>
          <w:i/>
          <w:sz w:val="26"/>
          <w:szCs w:val="26"/>
          <w:shd w:val="clear" w:color="auto" w:fill="FFFFFF"/>
        </w:rPr>
        <w:t>губно-мундштучными инструментами.</w:t>
      </w:r>
      <w:r w:rsidRPr="003C3174">
        <w:rPr>
          <w:sz w:val="26"/>
          <w:szCs w:val="26"/>
          <w:shd w:val="clear" w:color="auto" w:fill="FFFFFF"/>
        </w:rPr>
        <w:t xml:space="preserve"> </w:t>
      </w:r>
    </w:p>
    <w:p w:rsidR="00210F7B" w:rsidRPr="003C3174" w:rsidRDefault="00210F7B" w:rsidP="00A715A7">
      <w:pPr>
        <w:pStyle w:val="a5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C3174">
        <w:rPr>
          <w:color w:val="000000"/>
          <w:sz w:val="26"/>
          <w:szCs w:val="26"/>
        </w:rPr>
        <w:t xml:space="preserve">*** Органы, осуществляющие процесс произнесения звуков при фонации (либо, при звукообразовании на духовых инструментах). </w:t>
      </w:r>
    </w:p>
    <w:p w:rsidR="00210F7B" w:rsidRPr="000438BF" w:rsidRDefault="00210F7B" w:rsidP="003C31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0F7B" w:rsidRPr="00A22614" w:rsidRDefault="00210F7B" w:rsidP="00A715A7">
      <w:pPr>
        <w:pStyle w:val="a5"/>
        <w:spacing w:line="276" w:lineRule="auto"/>
        <w:ind w:firstLine="567"/>
        <w:jc w:val="both"/>
        <w:rPr>
          <w:b/>
          <w:color w:val="0000FF"/>
          <w:sz w:val="26"/>
          <w:szCs w:val="26"/>
        </w:rPr>
      </w:pPr>
      <w:r w:rsidRPr="003C3174">
        <w:rPr>
          <w:b/>
          <w:sz w:val="26"/>
          <w:szCs w:val="26"/>
        </w:rPr>
        <w:t xml:space="preserve">Верхняя или высокая  певческая форманта (ВПФ) </w:t>
      </w:r>
      <w:r w:rsidRPr="003C3174">
        <w:rPr>
          <w:sz w:val="26"/>
          <w:szCs w:val="26"/>
        </w:rPr>
        <w:t xml:space="preserve">– привносит в звук певческого голоса  яркость, блеск, металл. От нее зависит» его (звука) дальнобойность», полетность звука, способность «пробивать» оркестр. Подобное качество определяется наличием в спектре голоса группы высоких обертонов, так называемой высокой певческой форманты (ВПФ). В исследованиях звукоизвлечения на духовых инструментах, </w:t>
      </w:r>
      <w:r w:rsidRPr="00955D33">
        <w:rPr>
          <w:sz w:val="26"/>
          <w:szCs w:val="26"/>
        </w:rPr>
        <w:t xml:space="preserve">проведенных </w:t>
      </w:r>
      <w:r w:rsidR="00955D33">
        <w:rPr>
          <w:sz w:val="26"/>
          <w:szCs w:val="26"/>
        </w:rPr>
        <w:t>мною</w:t>
      </w:r>
      <w:r w:rsidRPr="003C3174">
        <w:rPr>
          <w:sz w:val="26"/>
          <w:szCs w:val="26"/>
        </w:rPr>
        <w:t>, с опорой на «Сферодинамику»  Б.В. Гладкова [4], был</w:t>
      </w:r>
      <w:r w:rsidR="00955D33">
        <w:rPr>
          <w:sz w:val="26"/>
          <w:szCs w:val="26"/>
        </w:rPr>
        <w:t xml:space="preserve"> </w:t>
      </w:r>
      <w:r w:rsidRPr="003C3174">
        <w:rPr>
          <w:sz w:val="26"/>
          <w:szCs w:val="26"/>
        </w:rPr>
        <w:t>также выявлен механизм возбуждения в их звуке</w:t>
      </w:r>
      <w:r w:rsidR="00955D33">
        <w:rPr>
          <w:sz w:val="26"/>
          <w:szCs w:val="26"/>
        </w:rPr>
        <w:t xml:space="preserve"> </w:t>
      </w:r>
      <w:r w:rsidRPr="003C3174">
        <w:rPr>
          <w:sz w:val="26"/>
          <w:szCs w:val="26"/>
        </w:rPr>
        <w:t>по аналогии с вокальным голосом ВПФ как одного из важнейших акустических оп</w:t>
      </w:r>
      <w:r>
        <w:rPr>
          <w:sz w:val="26"/>
          <w:szCs w:val="26"/>
        </w:rPr>
        <w:t xml:space="preserve">ределений в формировании звука </w:t>
      </w:r>
      <w:r w:rsidRPr="00955D33">
        <w:rPr>
          <w:sz w:val="26"/>
          <w:szCs w:val="26"/>
        </w:rPr>
        <w:t>на духовых</w:t>
      </w:r>
      <w:r w:rsidRPr="003C3174">
        <w:rPr>
          <w:sz w:val="26"/>
          <w:szCs w:val="26"/>
        </w:rPr>
        <w:t xml:space="preserve"> инструментах.</w:t>
      </w:r>
      <w:r w:rsidRPr="003C3174">
        <w:rPr>
          <w:b/>
          <w:sz w:val="26"/>
          <w:szCs w:val="26"/>
        </w:rPr>
        <w:t xml:space="preserve"> </w:t>
      </w:r>
    </w:p>
    <w:p w:rsidR="00210F7B" w:rsidRPr="00A22614" w:rsidRDefault="00210F7B" w:rsidP="00A715A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3C3174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Вокализ</w:t>
      </w:r>
      <w:r w:rsidRPr="003C31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- (лат. – </w:t>
      </w:r>
      <w:r w:rsidRPr="003C317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гласный) </w:t>
      </w:r>
      <w:r w:rsidRPr="003C31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музыкальное произведение для голоса без текста, написанное с целью выработки определённых вокально-технических навыков (аналогично упражнениям и этюдам у инструменталистов) или для выработки определённых исполнительских навыков. </w:t>
      </w:r>
    </w:p>
    <w:p w:rsidR="00210F7B" w:rsidRPr="00513AF9" w:rsidRDefault="00210F7B" w:rsidP="00A715A7">
      <w:pPr>
        <w:pStyle w:val="a5"/>
        <w:spacing w:line="276" w:lineRule="auto"/>
        <w:ind w:firstLine="567"/>
        <w:jc w:val="both"/>
        <w:rPr>
          <w:b/>
          <w:color w:val="0000FF"/>
          <w:sz w:val="20"/>
          <w:szCs w:val="20"/>
        </w:rPr>
      </w:pPr>
      <w:r w:rsidRPr="00A715A7">
        <w:rPr>
          <w:b/>
          <w:sz w:val="26"/>
          <w:szCs w:val="26"/>
        </w:rPr>
        <w:t xml:space="preserve">Импеданс (Им.):  </w:t>
      </w:r>
      <w:r w:rsidRPr="00A715A7">
        <w:rPr>
          <w:sz w:val="26"/>
          <w:szCs w:val="26"/>
        </w:rPr>
        <w:t>1– это степень сопротивления некоей рассекающей грани</w:t>
      </w:r>
      <w:r>
        <w:rPr>
          <w:sz w:val="26"/>
          <w:szCs w:val="26"/>
        </w:rPr>
        <w:t xml:space="preserve"> </w:t>
      </w:r>
      <w:r w:rsidRPr="00A715A7">
        <w:rPr>
          <w:sz w:val="26"/>
          <w:szCs w:val="26"/>
        </w:rPr>
        <w:t xml:space="preserve">потоку </w:t>
      </w:r>
      <w:r>
        <w:rPr>
          <w:sz w:val="26"/>
          <w:szCs w:val="26"/>
        </w:rPr>
        <w:t xml:space="preserve">выдыхаемого воздуха, </w:t>
      </w:r>
      <w:r w:rsidRPr="00955D33">
        <w:rPr>
          <w:sz w:val="26"/>
          <w:szCs w:val="26"/>
        </w:rPr>
        <w:t>попадаемого</w:t>
      </w:r>
      <w:r w:rsidRPr="00A715A7">
        <w:rPr>
          <w:sz w:val="26"/>
          <w:szCs w:val="26"/>
        </w:rPr>
        <w:t xml:space="preserve">  на нее.  В качестве примера может служить блокфлейта (см. рис. 2), на ней можно извлекать звуки довольно легко, даже носом. Это возможно потому, что на пути воздушного потока очень близко к месту вхождения воздуха в инструмент расположена, эта самая, рассекающая грань – важнейший механизм звукообразования, обеспечивающая необходимое рассечение воздушного столба и ускорение потока воздуха в канал инструмента, образуя турбулентные процессы., вызывающим резонанс (см. ниже). Именно </w:t>
      </w:r>
      <w:r w:rsidRPr="00A715A7">
        <w:rPr>
          <w:sz w:val="26"/>
          <w:szCs w:val="26"/>
        </w:rPr>
        <w:lastRenderedPageBreak/>
        <w:t xml:space="preserve">турбулентные процессы приводят к высокочастотным завихрениям, возбуждающие ВПФ, она то и проявляется в звуке в виде звона. Ярким примером подобных механизмов звукообразования, является большой орган, в трубах которого имеется два рассекателя воздуха. Они то и выполняют роль Им. как главного механизма звукообразования в органе и на любых источниках звука (см.: Carse A. [254]*). Им. использовался как важней фактор и механизм возбуждения звука в общей теории звукообразования на всех духовых инструментах (см.: Говор В.Н., А.П. Смирнов [52]).  </w:t>
      </w:r>
    </w:p>
    <w:p w:rsidR="00210F7B" w:rsidRPr="00A715A7" w:rsidRDefault="00210F7B" w:rsidP="00A715A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A715A7">
        <w:rPr>
          <w:sz w:val="26"/>
          <w:szCs w:val="26"/>
        </w:rPr>
        <w:t>*Данные ссылки приведены из библиографии авторского Учебника (19).</w:t>
      </w:r>
    </w:p>
    <w:p w:rsidR="00210F7B" w:rsidRPr="003C3174" w:rsidRDefault="00210F7B" w:rsidP="00A715A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3C3174">
        <w:rPr>
          <w:b/>
          <w:sz w:val="26"/>
          <w:szCs w:val="26"/>
        </w:rPr>
        <w:t xml:space="preserve">Мера </w:t>
      </w:r>
      <w:r w:rsidRPr="003C3174">
        <w:rPr>
          <w:sz w:val="26"/>
          <w:szCs w:val="26"/>
        </w:rPr>
        <w:t>– основополагающий атрибут мироздания, его соразмерность в количественных и качественных предопределенностях. А также</w:t>
      </w:r>
      <w:r>
        <w:rPr>
          <w:sz w:val="26"/>
          <w:szCs w:val="26"/>
        </w:rPr>
        <w:t>, в</w:t>
      </w:r>
      <w:r w:rsidRPr="003C3174">
        <w:rPr>
          <w:sz w:val="26"/>
          <w:szCs w:val="26"/>
        </w:rPr>
        <w:t xml:space="preserve"> определенн</w:t>
      </w:r>
      <w:r>
        <w:rPr>
          <w:sz w:val="26"/>
          <w:szCs w:val="26"/>
        </w:rPr>
        <w:t>ом</w:t>
      </w:r>
      <w:r w:rsidRPr="003C3174">
        <w:rPr>
          <w:sz w:val="26"/>
          <w:szCs w:val="26"/>
        </w:rPr>
        <w:t xml:space="preserve"> набор</w:t>
      </w:r>
      <w:r>
        <w:rPr>
          <w:sz w:val="26"/>
          <w:szCs w:val="26"/>
        </w:rPr>
        <w:t>е</w:t>
      </w:r>
      <w:r w:rsidRPr="003C3174">
        <w:rPr>
          <w:sz w:val="26"/>
          <w:szCs w:val="26"/>
        </w:rPr>
        <w:t xml:space="preserve"> или структур</w:t>
      </w:r>
      <w:r>
        <w:rPr>
          <w:sz w:val="26"/>
          <w:szCs w:val="26"/>
        </w:rPr>
        <w:t>е</w:t>
      </w:r>
      <w:r w:rsidRPr="003C3174">
        <w:rPr>
          <w:sz w:val="26"/>
          <w:szCs w:val="26"/>
        </w:rPr>
        <w:t xml:space="preserve"> параметров, характеристик объекта (процесса)</w:t>
      </w:r>
      <w:r>
        <w:rPr>
          <w:sz w:val="26"/>
          <w:szCs w:val="26"/>
        </w:rPr>
        <w:t xml:space="preserve">, например, такие меры, как:  </w:t>
      </w:r>
      <w:r w:rsidRPr="003C3174">
        <w:rPr>
          <w:sz w:val="26"/>
          <w:szCs w:val="26"/>
        </w:rPr>
        <w:t>длина, диаметр, масса</w:t>
      </w:r>
      <w:r>
        <w:rPr>
          <w:sz w:val="26"/>
          <w:szCs w:val="26"/>
        </w:rPr>
        <w:t>, высота</w:t>
      </w:r>
      <w:r w:rsidRPr="003C31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звука </w:t>
      </w:r>
      <w:r w:rsidRPr="003C3174">
        <w:rPr>
          <w:sz w:val="26"/>
          <w:szCs w:val="26"/>
        </w:rPr>
        <w:t>и т.</w:t>
      </w:r>
      <w:r>
        <w:rPr>
          <w:sz w:val="26"/>
          <w:szCs w:val="26"/>
        </w:rPr>
        <w:t>д</w:t>
      </w:r>
      <w:r w:rsidRPr="003C3174">
        <w:rPr>
          <w:sz w:val="26"/>
          <w:szCs w:val="26"/>
        </w:rPr>
        <w:t xml:space="preserve">. </w:t>
      </w:r>
    </w:p>
    <w:p w:rsidR="00210F7B" w:rsidRPr="003C3174" w:rsidRDefault="00210F7B" w:rsidP="00A715A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3C3174">
        <w:rPr>
          <w:b/>
          <w:sz w:val="26"/>
          <w:szCs w:val="26"/>
        </w:rPr>
        <w:t xml:space="preserve">Многовариантность </w:t>
      </w:r>
      <w:r w:rsidRPr="003C3174">
        <w:rPr>
          <w:sz w:val="26"/>
          <w:szCs w:val="26"/>
        </w:rPr>
        <w:t>–  в этом</w:t>
      </w:r>
      <w:r>
        <w:rPr>
          <w:sz w:val="26"/>
          <w:szCs w:val="26"/>
        </w:rPr>
        <w:t xml:space="preserve"> определении </w:t>
      </w:r>
      <w:r w:rsidRPr="00955D33">
        <w:rPr>
          <w:sz w:val="26"/>
          <w:szCs w:val="26"/>
        </w:rPr>
        <w:t>привод</w:t>
      </w:r>
      <w:r w:rsidR="00955D33" w:rsidRPr="00955D33">
        <w:rPr>
          <w:sz w:val="26"/>
          <w:szCs w:val="26"/>
        </w:rPr>
        <w:t>и</w:t>
      </w:r>
      <w:r w:rsidRPr="00955D33">
        <w:rPr>
          <w:sz w:val="26"/>
          <w:szCs w:val="26"/>
        </w:rPr>
        <w:t>тся</w:t>
      </w:r>
      <w:r w:rsidRPr="003C3174">
        <w:rPr>
          <w:sz w:val="26"/>
          <w:szCs w:val="26"/>
        </w:rPr>
        <w:t xml:space="preserve"> некоторое множество</w:t>
      </w:r>
      <w:r>
        <w:rPr>
          <w:sz w:val="26"/>
          <w:szCs w:val="26"/>
        </w:rPr>
        <w:t xml:space="preserve"> различных направлений </w:t>
      </w:r>
      <w:r w:rsidRPr="00955D33">
        <w:rPr>
          <w:sz w:val="26"/>
          <w:szCs w:val="26"/>
        </w:rPr>
        <w:t>в исследованиях или</w:t>
      </w:r>
      <w:r w:rsidRPr="003C3174">
        <w:rPr>
          <w:sz w:val="26"/>
          <w:szCs w:val="26"/>
        </w:rPr>
        <w:t xml:space="preserve"> при решении каких-либо проблем. </w:t>
      </w:r>
    </w:p>
    <w:p w:rsidR="00210F7B" w:rsidRPr="003C3174" w:rsidRDefault="00210F7B" w:rsidP="00A715A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3C3174">
        <w:rPr>
          <w:b/>
          <w:sz w:val="26"/>
          <w:szCs w:val="26"/>
        </w:rPr>
        <w:t>Многовекторность</w:t>
      </w:r>
      <w:r w:rsidRPr="003C3174">
        <w:rPr>
          <w:sz w:val="26"/>
          <w:szCs w:val="26"/>
        </w:rPr>
        <w:t xml:space="preserve"> – условное определение</w:t>
      </w:r>
      <w:r>
        <w:rPr>
          <w:sz w:val="26"/>
          <w:szCs w:val="26"/>
        </w:rPr>
        <w:t xml:space="preserve"> некоторого объема информации</w:t>
      </w:r>
      <w:r w:rsidRPr="003C3174">
        <w:rPr>
          <w:sz w:val="26"/>
          <w:szCs w:val="26"/>
        </w:rPr>
        <w:t>, получившее распространение в аналитическом и публичном выступлении, либо в эпистолярном изложении.</w:t>
      </w:r>
    </w:p>
    <w:p w:rsidR="00210F7B" w:rsidRPr="003C3174" w:rsidRDefault="00210F7B" w:rsidP="00A715A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 xml:space="preserve"> </w:t>
      </w:r>
      <w:r w:rsidRPr="003C3174">
        <w:rPr>
          <w:b/>
          <w:sz w:val="26"/>
          <w:szCs w:val="26"/>
        </w:rPr>
        <w:t xml:space="preserve">Катарсис </w:t>
      </w:r>
      <w:r w:rsidRPr="003C3174">
        <w:rPr>
          <w:sz w:val="26"/>
          <w:szCs w:val="26"/>
        </w:rPr>
        <w:t xml:space="preserve">– от греч. </w:t>
      </w:r>
      <w:r w:rsidRPr="003C3174">
        <w:rPr>
          <w:i/>
          <w:sz w:val="26"/>
          <w:szCs w:val="26"/>
        </w:rPr>
        <w:t>kаtharsis</w:t>
      </w:r>
      <w:r w:rsidRPr="003C3174">
        <w:rPr>
          <w:sz w:val="26"/>
          <w:szCs w:val="26"/>
        </w:rPr>
        <w:t xml:space="preserve"> – очищение, термин из древнегреческой философии и эстетики для обозначения сущности эстетического (психологического, физического или биологического) переживания.</w:t>
      </w:r>
      <w:r>
        <w:rPr>
          <w:sz w:val="26"/>
          <w:szCs w:val="26"/>
        </w:rPr>
        <w:t xml:space="preserve"> Авторство этого определения принадлежит др. греческому философу Аристотелю.</w:t>
      </w:r>
    </w:p>
    <w:p w:rsidR="00210F7B" w:rsidRPr="003C3174" w:rsidRDefault="00210F7B" w:rsidP="00A715A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3C3174">
        <w:rPr>
          <w:b/>
          <w:sz w:val="26"/>
          <w:szCs w:val="26"/>
        </w:rPr>
        <w:t>Контекст</w:t>
      </w:r>
      <w:r w:rsidRPr="003C3174">
        <w:rPr>
          <w:sz w:val="26"/>
          <w:szCs w:val="26"/>
        </w:rPr>
        <w:t xml:space="preserve"> – (от лат. </w:t>
      </w:r>
      <w:r w:rsidRPr="003C3174">
        <w:rPr>
          <w:i/>
          <w:sz w:val="26"/>
          <w:szCs w:val="26"/>
        </w:rPr>
        <w:t xml:space="preserve">contextus </w:t>
      </w:r>
      <w:r w:rsidRPr="003C3174">
        <w:rPr>
          <w:sz w:val="26"/>
          <w:szCs w:val="26"/>
        </w:rPr>
        <w:t xml:space="preserve">— сцепление, соединение, связь), относительно законченный по смыслу отрывок текста или устной речи, в пределах которого излагается смысл общего содержания этого текста. </w:t>
      </w:r>
    </w:p>
    <w:p w:rsidR="00210F7B" w:rsidRDefault="00210F7B" w:rsidP="00A715A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3C3174">
        <w:rPr>
          <w:b/>
          <w:sz w:val="26"/>
          <w:szCs w:val="26"/>
        </w:rPr>
        <w:t>Парадигма</w:t>
      </w:r>
      <w:r w:rsidRPr="003C3174">
        <w:rPr>
          <w:sz w:val="26"/>
          <w:szCs w:val="26"/>
        </w:rPr>
        <w:t xml:space="preserve"> – совокупность фундаментальных научных установок, представлений и терминов, принимаемая и разделяемая научным сообществом и объединяющая большинство его членов. Обеспечивает преемственность развития науки и научного творчества.</w:t>
      </w:r>
    </w:p>
    <w:p w:rsidR="00210F7B" w:rsidRPr="003C3174" w:rsidRDefault="00210F7B" w:rsidP="00A715A7">
      <w:pPr>
        <w:pStyle w:val="a5"/>
        <w:spacing w:line="276" w:lineRule="auto"/>
        <w:ind w:firstLine="567"/>
        <w:jc w:val="both"/>
        <w:rPr>
          <w:b/>
          <w:sz w:val="26"/>
          <w:szCs w:val="26"/>
        </w:rPr>
      </w:pPr>
      <w:r w:rsidRPr="003C3174">
        <w:rPr>
          <w:b/>
          <w:sz w:val="26"/>
          <w:szCs w:val="26"/>
        </w:rPr>
        <w:t xml:space="preserve">Различение </w:t>
      </w:r>
      <w:r w:rsidRPr="003C3174">
        <w:rPr>
          <w:sz w:val="26"/>
          <w:szCs w:val="26"/>
        </w:rPr>
        <w:t>– способность, даваемая Богом человеку, «Откровение, обращенное к будущим иудеям,  через Моисея. Обобщающая мировоззренческая информация, названная «Различением»</w:t>
      </w:r>
      <w:r w:rsidRPr="003C3174">
        <w:rPr>
          <w:rStyle w:val="a9"/>
          <w:sz w:val="26"/>
          <w:szCs w:val="26"/>
        </w:rPr>
        <w:footnoteReference w:id="1"/>
      </w:r>
      <w:r w:rsidRPr="003C3174">
        <w:rPr>
          <w:sz w:val="26"/>
          <w:szCs w:val="26"/>
        </w:rPr>
        <w:t>. Человек (а точнее Моисей) способен был осознать каким путем ему следует идти: прямым или извилистым…</w:t>
      </w:r>
      <w:r w:rsidRPr="003C3174">
        <w:rPr>
          <w:rStyle w:val="a9"/>
          <w:sz w:val="26"/>
          <w:szCs w:val="26"/>
        </w:rPr>
        <w:footnoteReference w:id="2"/>
      </w:r>
      <w:r w:rsidRPr="003C3174">
        <w:rPr>
          <w:sz w:val="26"/>
          <w:szCs w:val="26"/>
        </w:rPr>
        <w:t xml:space="preserve"> Обобщающая мировоззренческая информация, позволяющая ему в процессе восприятия  осознавать «нечто» отличимое от всего остального и  позволяет раскрыть совокупность смысловых единиц «Это» – </w:t>
      </w:r>
      <w:r w:rsidR="0097141A">
        <w:rPr>
          <w:sz w:val="26"/>
          <w:szCs w:val="26"/>
        </w:rPr>
        <w:t>«Н</w:t>
      </w:r>
      <w:r w:rsidRPr="003C3174">
        <w:rPr>
          <w:sz w:val="26"/>
          <w:szCs w:val="26"/>
        </w:rPr>
        <w:t>е Это», относящихся к некоторым проблемам в т.н. «методической науке».</w:t>
      </w:r>
      <w:r w:rsidRPr="003C3174">
        <w:rPr>
          <w:b/>
          <w:sz w:val="26"/>
          <w:szCs w:val="26"/>
        </w:rPr>
        <w:t xml:space="preserve"> </w:t>
      </w:r>
    </w:p>
    <w:p w:rsidR="00210F7B" w:rsidRPr="003C3174" w:rsidRDefault="00210F7B" w:rsidP="00A715A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3C3174">
        <w:rPr>
          <w:b/>
          <w:sz w:val="26"/>
          <w:szCs w:val="26"/>
        </w:rPr>
        <w:t>Ракурс</w:t>
      </w:r>
      <w:r w:rsidRPr="003C3174">
        <w:rPr>
          <w:sz w:val="26"/>
          <w:szCs w:val="26"/>
        </w:rPr>
        <w:t xml:space="preserve"> – объект, точка зрения на некий объект в пространстве, а также получаемая проекция … Термин  «Ракурс» также употребляется для описания </w:t>
      </w:r>
      <w:r w:rsidRPr="003C3174">
        <w:rPr>
          <w:sz w:val="26"/>
          <w:szCs w:val="26"/>
        </w:rPr>
        <w:lastRenderedPageBreak/>
        <w:t xml:space="preserve">точки рассмотрения какого-либо вопроса: как с критических, так и со стороны констатирующего отражения того или иного его содержания.   </w:t>
      </w:r>
    </w:p>
    <w:p w:rsidR="00210F7B" w:rsidRPr="003C3174" w:rsidRDefault="00210F7B" w:rsidP="00A715A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3C3174">
        <w:rPr>
          <w:b/>
          <w:sz w:val="26"/>
          <w:szCs w:val="26"/>
        </w:rPr>
        <w:t xml:space="preserve">Рефлексия </w:t>
      </w:r>
      <w:r w:rsidRPr="003C3174">
        <w:rPr>
          <w:sz w:val="26"/>
          <w:szCs w:val="26"/>
        </w:rPr>
        <w:t xml:space="preserve">– от лат. </w:t>
      </w:r>
      <w:r w:rsidRPr="003C3174">
        <w:rPr>
          <w:i/>
          <w:sz w:val="26"/>
          <w:szCs w:val="26"/>
        </w:rPr>
        <w:t>reflexio</w:t>
      </w:r>
      <w:r w:rsidRPr="003C3174">
        <w:rPr>
          <w:sz w:val="26"/>
          <w:szCs w:val="26"/>
        </w:rPr>
        <w:t xml:space="preserve"> – сопротивление изгибу) – ответ психики на конкретный стимул; это одно из проявлений интеллекта (восприятия, ощущения, памяти, мышления, представлений) в практической деятельности человека (см.: Прохорцев И.В. [27]).</w:t>
      </w:r>
    </w:p>
    <w:p w:rsidR="00210F7B" w:rsidRPr="00ED671C" w:rsidRDefault="00210F7B" w:rsidP="00A715A7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3C3174">
        <w:rPr>
          <w:b/>
          <w:sz w:val="26"/>
          <w:szCs w:val="26"/>
        </w:rPr>
        <w:t>Сферодинамика</w:t>
      </w:r>
      <w:r w:rsidRPr="003C3174">
        <w:rPr>
          <w:sz w:val="26"/>
          <w:szCs w:val="26"/>
        </w:rPr>
        <w:t xml:space="preserve"> – научное направление</w:t>
      </w:r>
      <w:r>
        <w:rPr>
          <w:sz w:val="26"/>
          <w:szCs w:val="26"/>
        </w:rPr>
        <w:t>,</w:t>
      </w:r>
      <w:r w:rsidRPr="003C3174">
        <w:rPr>
          <w:sz w:val="26"/>
          <w:szCs w:val="26"/>
        </w:rPr>
        <w:t xml:space="preserve"> </w:t>
      </w:r>
      <w:r w:rsidRPr="00955D33">
        <w:rPr>
          <w:sz w:val="26"/>
          <w:szCs w:val="26"/>
        </w:rPr>
        <w:t>автором которого</w:t>
      </w:r>
      <w:r w:rsidRPr="003C3174">
        <w:rPr>
          <w:sz w:val="26"/>
          <w:szCs w:val="26"/>
        </w:rPr>
        <w:t xml:space="preserve"> является ученый-физик Б.В. Гладков [4], рассм</w:t>
      </w:r>
      <w:r>
        <w:rPr>
          <w:sz w:val="26"/>
          <w:szCs w:val="26"/>
        </w:rPr>
        <w:t>атривающ</w:t>
      </w:r>
      <w:r w:rsidRPr="00955D33">
        <w:rPr>
          <w:sz w:val="26"/>
          <w:szCs w:val="26"/>
        </w:rPr>
        <w:t>ий</w:t>
      </w:r>
      <w:r w:rsidRPr="003C3174">
        <w:rPr>
          <w:sz w:val="26"/>
          <w:szCs w:val="26"/>
        </w:rPr>
        <w:t xml:space="preserve"> внешнее «сенсорное пространство</w:t>
      </w:r>
      <w:r w:rsidR="00ED671C">
        <w:rPr>
          <w:sz w:val="26"/>
          <w:szCs w:val="26"/>
        </w:rPr>
        <w:t>»</w:t>
      </w:r>
      <w:r w:rsidRPr="009D1EE7">
        <w:rPr>
          <w:color w:val="FF0000"/>
          <w:sz w:val="20"/>
          <w:szCs w:val="20"/>
        </w:rPr>
        <w:t xml:space="preserve"> </w:t>
      </w:r>
      <w:r w:rsidRPr="003C3174">
        <w:rPr>
          <w:sz w:val="26"/>
          <w:szCs w:val="26"/>
        </w:rPr>
        <w:t>в виде сфероида</w:t>
      </w:r>
      <w:r w:rsidRPr="00955D33">
        <w:rPr>
          <w:sz w:val="26"/>
          <w:szCs w:val="26"/>
        </w:rPr>
        <w:t>,</w:t>
      </w:r>
      <w:r w:rsidRPr="009D1EE7">
        <w:rPr>
          <w:color w:val="FF0000"/>
          <w:sz w:val="26"/>
          <w:szCs w:val="26"/>
        </w:rPr>
        <w:t xml:space="preserve"> </w:t>
      </w:r>
      <w:r w:rsidRPr="003C3174">
        <w:rPr>
          <w:sz w:val="26"/>
          <w:szCs w:val="26"/>
        </w:rPr>
        <w:t>в объемном трехмерном измерении. Оно  явилось продолжением в исследов</w:t>
      </w:r>
      <w:r>
        <w:rPr>
          <w:sz w:val="26"/>
          <w:szCs w:val="26"/>
        </w:rPr>
        <w:t>ании  связей математик</w:t>
      </w:r>
      <w:r w:rsidRPr="00955D33">
        <w:rPr>
          <w:sz w:val="26"/>
          <w:szCs w:val="26"/>
        </w:rPr>
        <w:t>и</w:t>
      </w:r>
      <w:r>
        <w:rPr>
          <w:sz w:val="26"/>
          <w:szCs w:val="26"/>
        </w:rPr>
        <w:t xml:space="preserve"> и музык</w:t>
      </w:r>
      <w:r w:rsidRPr="00955D33">
        <w:rPr>
          <w:sz w:val="26"/>
          <w:szCs w:val="26"/>
        </w:rPr>
        <w:t>и</w:t>
      </w:r>
      <w:r w:rsidRPr="003C3174">
        <w:rPr>
          <w:sz w:val="26"/>
          <w:szCs w:val="26"/>
        </w:rPr>
        <w:t xml:space="preserve">, начатых Великим Пифагором. </w:t>
      </w:r>
      <w:r>
        <w:rPr>
          <w:sz w:val="26"/>
          <w:szCs w:val="26"/>
        </w:rPr>
        <w:t xml:space="preserve"> </w:t>
      </w:r>
      <w:r w:rsidRPr="00ED671C">
        <w:rPr>
          <w:sz w:val="26"/>
          <w:szCs w:val="26"/>
        </w:rPr>
        <w:t>Математические методы анализа музыки и музыкальных произведений рассматривали многие советские и зарубежные ученые.</w:t>
      </w:r>
    </w:p>
    <w:p w:rsidR="00210F7B" w:rsidRDefault="00210F7B" w:rsidP="00A715A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C2F54">
        <w:rPr>
          <w:rFonts w:ascii="Times New Roman" w:hAnsi="Times New Roman"/>
          <w:b/>
          <w:sz w:val="26"/>
          <w:szCs w:val="26"/>
        </w:rPr>
        <w:t xml:space="preserve">Тембр – </w:t>
      </w:r>
      <w:r w:rsidRPr="00AC2F54">
        <w:rPr>
          <w:rFonts w:ascii="Times New Roman" w:hAnsi="Times New Roman"/>
          <w:sz w:val="26"/>
          <w:szCs w:val="26"/>
        </w:rPr>
        <w:t xml:space="preserve">(фр.) – окраска звука, качество, позволяющее различать звуки одной высоты, исполненные на различных музыкальных инструментах или разными голосами. </w:t>
      </w:r>
      <w:r>
        <w:rPr>
          <w:rFonts w:ascii="Times New Roman" w:hAnsi="Times New Roman"/>
          <w:sz w:val="26"/>
          <w:szCs w:val="26"/>
        </w:rPr>
        <w:t>Он</w:t>
      </w:r>
      <w:r w:rsidRPr="00AC2F54">
        <w:rPr>
          <w:rFonts w:ascii="Times New Roman" w:hAnsi="Times New Roman"/>
          <w:sz w:val="26"/>
          <w:szCs w:val="26"/>
        </w:rPr>
        <w:t xml:space="preserve"> зависит от количества обертонов, входящих в состав звука</w:t>
      </w:r>
      <w:r>
        <w:rPr>
          <w:rFonts w:ascii="Times New Roman" w:hAnsi="Times New Roman"/>
          <w:sz w:val="26"/>
          <w:szCs w:val="26"/>
        </w:rPr>
        <w:t xml:space="preserve">, это </w:t>
      </w:r>
      <w:r w:rsidRPr="00AC2F54">
        <w:rPr>
          <w:rFonts w:ascii="Times New Roman" w:hAnsi="Times New Roman"/>
          <w:sz w:val="26"/>
          <w:szCs w:val="26"/>
        </w:rPr>
        <w:t xml:space="preserve">– природное качество, однако он может </w:t>
      </w:r>
      <w:r>
        <w:rPr>
          <w:rFonts w:ascii="Times New Roman" w:hAnsi="Times New Roman"/>
          <w:sz w:val="26"/>
          <w:szCs w:val="26"/>
        </w:rPr>
        <w:t xml:space="preserve">проявляться только </w:t>
      </w:r>
      <w:r w:rsidRPr="00AC2F54">
        <w:rPr>
          <w:rFonts w:ascii="Times New Roman" w:hAnsi="Times New Roman"/>
          <w:b/>
          <w:i/>
          <w:sz w:val="26"/>
          <w:szCs w:val="26"/>
        </w:rPr>
        <w:t>при формировании физиологически целесообразного обучения.</w:t>
      </w:r>
      <w:r w:rsidRPr="00AC2F54">
        <w:rPr>
          <w:rFonts w:ascii="Times New Roman" w:hAnsi="Times New Roman"/>
          <w:sz w:val="26"/>
          <w:szCs w:val="26"/>
        </w:rPr>
        <w:t xml:space="preserve"> </w:t>
      </w:r>
      <w:r w:rsidRPr="00AC2F54">
        <w:rPr>
          <w:rFonts w:ascii="Times New Roman" w:hAnsi="Times New Roman"/>
          <w:b/>
          <w:sz w:val="26"/>
          <w:szCs w:val="26"/>
        </w:rPr>
        <w:t>Тб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C2F54">
        <w:rPr>
          <w:rFonts w:ascii="Times New Roman" w:hAnsi="Times New Roman"/>
          <w:b/>
          <w:sz w:val="26"/>
          <w:szCs w:val="26"/>
        </w:rPr>
        <w:t>–</w:t>
      </w:r>
      <w:r w:rsidRPr="00AC2F54">
        <w:rPr>
          <w:rFonts w:ascii="Times New Roman" w:hAnsi="Times New Roman"/>
          <w:sz w:val="26"/>
          <w:szCs w:val="26"/>
        </w:rPr>
        <w:t xml:space="preserve"> индивидуальное свойство звука</w:t>
      </w:r>
      <w:r>
        <w:rPr>
          <w:rFonts w:ascii="Times New Roman" w:hAnsi="Times New Roman"/>
          <w:sz w:val="26"/>
          <w:szCs w:val="26"/>
        </w:rPr>
        <w:t xml:space="preserve">, объективно оценивается его </w:t>
      </w:r>
      <w:r w:rsidRPr="00AC2F54">
        <w:rPr>
          <w:rFonts w:ascii="Times New Roman" w:hAnsi="Times New Roman"/>
          <w:sz w:val="26"/>
          <w:szCs w:val="26"/>
        </w:rPr>
        <w:t xml:space="preserve">наличием </w:t>
      </w:r>
      <w:r>
        <w:rPr>
          <w:rFonts w:ascii="Times New Roman" w:hAnsi="Times New Roman"/>
          <w:sz w:val="26"/>
          <w:szCs w:val="26"/>
        </w:rPr>
        <w:t xml:space="preserve">в нём </w:t>
      </w:r>
      <w:r w:rsidRPr="00AC2F54">
        <w:rPr>
          <w:rFonts w:ascii="Times New Roman" w:hAnsi="Times New Roman"/>
          <w:sz w:val="26"/>
          <w:szCs w:val="26"/>
        </w:rPr>
        <w:t>Верхней певческой формант</w:t>
      </w:r>
      <w:r>
        <w:rPr>
          <w:rFonts w:ascii="Times New Roman" w:hAnsi="Times New Roman"/>
          <w:sz w:val="26"/>
          <w:szCs w:val="26"/>
        </w:rPr>
        <w:t>ы (ВПФ) и полным спектром гармо</w:t>
      </w:r>
      <w:r w:rsidRPr="00AC2F54">
        <w:rPr>
          <w:rFonts w:ascii="Times New Roman" w:hAnsi="Times New Roman"/>
          <w:sz w:val="26"/>
          <w:szCs w:val="26"/>
        </w:rPr>
        <w:t xml:space="preserve">нических частот голоса или инструмента, который зависит от состава частотных тонов (в Гц) и полного набора обертонов (φ = 1,2,3, …..240).  </w:t>
      </w:r>
      <w:r w:rsidRPr="00DF46B0">
        <w:rPr>
          <w:rFonts w:ascii="Times New Roman" w:hAnsi="Times New Roman"/>
          <w:b/>
          <w:sz w:val="26"/>
          <w:szCs w:val="26"/>
        </w:rPr>
        <w:t>Тб</w:t>
      </w:r>
      <w:r w:rsidRPr="00AC2F54">
        <w:rPr>
          <w:rFonts w:ascii="Times New Roman" w:hAnsi="Times New Roman"/>
          <w:sz w:val="26"/>
          <w:szCs w:val="26"/>
        </w:rPr>
        <w:t xml:space="preserve"> характеризуется наличием в звуке «звона» или т.н. «металлического призвука», в этом и проявляется  ВПФ, т.е. самый высокий обертон звука любой вы</w:t>
      </w:r>
      <w:r>
        <w:rPr>
          <w:rFonts w:ascii="Times New Roman" w:hAnsi="Times New Roman"/>
          <w:sz w:val="26"/>
          <w:szCs w:val="26"/>
        </w:rPr>
        <w:t>соты, захватывая весь спектр ча</w:t>
      </w:r>
      <w:r w:rsidRPr="00AC2F54">
        <w:rPr>
          <w:rFonts w:ascii="Times New Roman" w:hAnsi="Times New Roman"/>
          <w:sz w:val="26"/>
          <w:szCs w:val="26"/>
        </w:rPr>
        <w:t>стот духового инструмента (см.: Гладков Б.В. [31,32]). Если принять за единицу</w:t>
      </w:r>
      <w:r>
        <w:rPr>
          <w:rFonts w:ascii="Times New Roman" w:hAnsi="Times New Roman"/>
          <w:sz w:val="26"/>
          <w:szCs w:val="26"/>
        </w:rPr>
        <w:t xml:space="preserve"> ко</w:t>
      </w:r>
      <w:r w:rsidRPr="00AC2F54">
        <w:rPr>
          <w:rFonts w:ascii="Times New Roman" w:hAnsi="Times New Roman"/>
          <w:sz w:val="26"/>
          <w:szCs w:val="26"/>
        </w:rPr>
        <w:t>лебаний определенное число, то оно обретают определенны</w:t>
      </w:r>
      <w:r>
        <w:rPr>
          <w:rFonts w:ascii="Times New Roman" w:hAnsi="Times New Roman"/>
          <w:sz w:val="26"/>
          <w:szCs w:val="26"/>
        </w:rPr>
        <w:t>й – натуральный ряд чисел (НРЧ)</w:t>
      </w:r>
      <w:r w:rsidRPr="00AC2F54">
        <w:rPr>
          <w:rFonts w:ascii="Times New Roman" w:hAnsi="Times New Roman"/>
          <w:sz w:val="26"/>
          <w:szCs w:val="26"/>
        </w:rPr>
        <w:t xml:space="preserve"> следовательно он экстраполируется и на натуральный музыкальный звукоряд (НМЗ), с которого начиналась </w:t>
      </w:r>
      <w:r w:rsidRPr="003C6FB2">
        <w:rPr>
          <w:rFonts w:ascii="Times New Roman" w:hAnsi="Times New Roman"/>
          <w:b/>
          <w:i/>
          <w:sz w:val="26"/>
          <w:szCs w:val="26"/>
        </w:rPr>
        <w:t>вся европейская наука</w:t>
      </w:r>
      <w:r w:rsidRPr="00AC2F54">
        <w:rPr>
          <w:rFonts w:ascii="Times New Roman" w:hAnsi="Times New Roman"/>
          <w:sz w:val="26"/>
          <w:szCs w:val="26"/>
        </w:rPr>
        <w:t xml:space="preserve">, автором этих рядов явился Великий Пифагор (см.: Ямвлих [251]). </w:t>
      </w:r>
      <w:r>
        <w:rPr>
          <w:rFonts w:ascii="Times New Roman" w:hAnsi="Times New Roman"/>
          <w:b/>
          <w:sz w:val="26"/>
          <w:szCs w:val="26"/>
        </w:rPr>
        <w:t>Тб</w:t>
      </w:r>
      <w:r w:rsidRPr="00AC2F54">
        <w:rPr>
          <w:rFonts w:ascii="Times New Roman" w:hAnsi="Times New Roman"/>
          <w:sz w:val="26"/>
          <w:szCs w:val="26"/>
        </w:rPr>
        <w:t xml:space="preserve"> – это </w:t>
      </w:r>
      <w:r w:rsidRPr="00DF46B0">
        <w:rPr>
          <w:rFonts w:ascii="Times New Roman" w:hAnsi="Times New Roman"/>
          <w:b/>
          <w:sz w:val="26"/>
          <w:szCs w:val="26"/>
        </w:rPr>
        <w:t>акустическая константа</w:t>
      </w:r>
      <w:r w:rsidRPr="00AC2F54">
        <w:rPr>
          <w:rFonts w:ascii="Times New Roman" w:hAnsi="Times New Roman"/>
          <w:sz w:val="26"/>
          <w:szCs w:val="26"/>
        </w:rPr>
        <w:t xml:space="preserve"> и понимается как определенное физическое явление, ощущение которого сложилось с самых древних времен и оно также было известно Пифагору, когда тот </w:t>
      </w:r>
      <w:r>
        <w:rPr>
          <w:rFonts w:ascii="Times New Roman" w:hAnsi="Times New Roman"/>
          <w:sz w:val="26"/>
          <w:szCs w:val="26"/>
        </w:rPr>
        <w:t xml:space="preserve">рассматривал некую </w:t>
      </w:r>
      <w:r w:rsidRPr="00AC2F54">
        <w:rPr>
          <w:rFonts w:ascii="Times New Roman" w:hAnsi="Times New Roman"/>
          <w:sz w:val="26"/>
          <w:szCs w:val="26"/>
        </w:rPr>
        <w:t xml:space="preserve">«Гармонию сфер», ядром которой был спектр звучания (тембр) каждой планеты. Не следует путать </w:t>
      </w:r>
      <w:r w:rsidRPr="00DF46B0">
        <w:rPr>
          <w:rFonts w:ascii="Times New Roman" w:hAnsi="Times New Roman"/>
          <w:b/>
          <w:sz w:val="26"/>
          <w:szCs w:val="26"/>
        </w:rPr>
        <w:t>Тб</w:t>
      </w:r>
      <w:r w:rsidRPr="00AC2F54">
        <w:rPr>
          <w:rFonts w:ascii="Times New Roman" w:hAnsi="Times New Roman"/>
          <w:sz w:val="26"/>
          <w:szCs w:val="26"/>
        </w:rPr>
        <w:t xml:space="preserve"> с «многообразными тембровыми оттенками» (Н.В. Волков [21, с 349], которые в большей степени относятся к интонационным оттенкам, чем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AC2F54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2F54">
        <w:rPr>
          <w:rFonts w:ascii="Times New Roman" w:hAnsi="Times New Roman"/>
          <w:sz w:val="26"/>
          <w:szCs w:val="26"/>
        </w:rPr>
        <w:t>тембровым.</w:t>
      </w:r>
    </w:p>
    <w:p w:rsidR="00ED671C" w:rsidRPr="00ED671C" w:rsidRDefault="00ED671C" w:rsidP="00ED671C">
      <w:pPr>
        <w:ind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210F7B" w:rsidRPr="003C3174" w:rsidRDefault="00210F7B" w:rsidP="003005C4">
      <w:pPr>
        <w:pStyle w:val="a5"/>
        <w:tabs>
          <w:tab w:val="left" w:pos="5670"/>
        </w:tabs>
        <w:ind w:left="-567"/>
        <w:rPr>
          <w:i/>
          <w:sz w:val="26"/>
          <w:szCs w:val="26"/>
        </w:rPr>
      </w:pPr>
      <w:r w:rsidRPr="003C3174">
        <w:rPr>
          <w:i/>
          <w:sz w:val="26"/>
          <w:szCs w:val="26"/>
        </w:rPr>
        <w:tab/>
        <w:t xml:space="preserve">«Гуманизм – вечный зов </w:t>
      </w:r>
    </w:p>
    <w:p w:rsidR="00210F7B" w:rsidRPr="003C3174" w:rsidRDefault="00210F7B" w:rsidP="008A4CE8">
      <w:pPr>
        <w:pStyle w:val="a5"/>
        <w:tabs>
          <w:tab w:val="left" w:pos="5387"/>
          <w:tab w:val="left" w:pos="5954"/>
        </w:tabs>
        <w:ind w:left="-567"/>
        <w:jc w:val="right"/>
        <w:rPr>
          <w:i/>
          <w:sz w:val="26"/>
          <w:szCs w:val="26"/>
        </w:rPr>
      </w:pPr>
      <w:r w:rsidRPr="003C3174">
        <w:rPr>
          <w:i/>
          <w:sz w:val="26"/>
          <w:szCs w:val="26"/>
        </w:rPr>
        <w:t>человечества к Радости бытия»</w:t>
      </w:r>
    </w:p>
    <w:p w:rsidR="00210F7B" w:rsidRPr="003C3174" w:rsidRDefault="00210F7B" w:rsidP="008A4CE8">
      <w:pPr>
        <w:pStyle w:val="a3"/>
        <w:tabs>
          <w:tab w:val="left" w:pos="5387"/>
          <w:tab w:val="left" w:pos="5954"/>
        </w:tabs>
        <w:spacing w:line="276" w:lineRule="auto"/>
        <w:ind w:left="-567" w:right="-81" w:firstLine="567"/>
        <w:jc w:val="right"/>
        <w:rPr>
          <w:i/>
          <w:szCs w:val="26"/>
        </w:rPr>
      </w:pPr>
    </w:p>
    <w:p w:rsidR="00210F7B" w:rsidRPr="003C3174" w:rsidRDefault="00210F7B" w:rsidP="008A4CE8">
      <w:pPr>
        <w:pStyle w:val="a3"/>
        <w:tabs>
          <w:tab w:val="left" w:pos="5387"/>
          <w:tab w:val="left" w:pos="5954"/>
        </w:tabs>
        <w:spacing w:line="276" w:lineRule="auto"/>
        <w:ind w:left="-567" w:right="-81" w:firstLine="567"/>
        <w:jc w:val="right"/>
        <w:rPr>
          <w:b/>
          <w:szCs w:val="26"/>
        </w:rPr>
      </w:pPr>
      <w:r w:rsidRPr="003C3174">
        <w:rPr>
          <w:b/>
          <w:szCs w:val="26"/>
        </w:rPr>
        <w:t>М. Монтень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b/>
          <w:szCs w:val="26"/>
        </w:rPr>
      </w:pPr>
      <w:r w:rsidRPr="003C3174">
        <w:rPr>
          <w:b/>
          <w:szCs w:val="26"/>
        </w:rPr>
        <w:t>1. Краткое введение.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На сегодняшний день возникли</w:t>
      </w:r>
      <w:r>
        <w:rPr>
          <w:szCs w:val="26"/>
        </w:rPr>
        <w:t xml:space="preserve"> </w:t>
      </w:r>
      <w:r w:rsidRPr="003C3174">
        <w:rPr>
          <w:szCs w:val="26"/>
        </w:rPr>
        <w:t xml:space="preserve">определенные предпосылки, связанные </w:t>
      </w:r>
      <w:r w:rsidRPr="00ED671C">
        <w:rPr>
          <w:szCs w:val="26"/>
        </w:rPr>
        <w:t>с поворотом</w:t>
      </w:r>
      <w:r w:rsidRPr="003C3174">
        <w:rPr>
          <w:szCs w:val="26"/>
        </w:rPr>
        <w:t xml:space="preserve"> научной мысли, в сторону развития обучающих технологий, в отличие от методических разработок  в различных областях образования, как общего, так и дополнительного, </w:t>
      </w:r>
      <w:r w:rsidRPr="00ED671C">
        <w:rPr>
          <w:szCs w:val="26"/>
        </w:rPr>
        <w:t>в частности</w:t>
      </w:r>
      <w:r w:rsidRPr="003C3174">
        <w:rPr>
          <w:szCs w:val="26"/>
        </w:rPr>
        <w:t xml:space="preserve"> и музыкально – инструментального, </w:t>
      </w:r>
      <w:r w:rsidRPr="00ED671C">
        <w:rPr>
          <w:szCs w:val="26"/>
        </w:rPr>
        <w:t>в частности</w:t>
      </w:r>
      <w:r w:rsidRPr="003C3174">
        <w:rPr>
          <w:szCs w:val="26"/>
        </w:rPr>
        <w:t xml:space="preserve"> на духовых инструментах. </w:t>
      </w:r>
      <w:r w:rsidRPr="00ED671C">
        <w:rPr>
          <w:szCs w:val="26"/>
        </w:rPr>
        <w:t>Подобные</w:t>
      </w:r>
      <w:r w:rsidRPr="003C3174">
        <w:rPr>
          <w:szCs w:val="26"/>
        </w:rPr>
        <w:t xml:space="preserve"> предпосылки послужили поводом для разработки специалистами в сфере духовых инструментов новых</w:t>
      </w:r>
      <w:r w:rsidR="00ED671C">
        <w:rPr>
          <w:szCs w:val="26"/>
        </w:rPr>
        <w:t xml:space="preserve"> </w:t>
      </w:r>
      <w:r w:rsidRPr="003C3174">
        <w:rPr>
          <w:szCs w:val="26"/>
        </w:rPr>
        <w:t>инновационных технологий – научно-обоснованных и защищенных во всех доступных формах  и  средствах:  в диссертациях, патентах, в по</w:t>
      </w:r>
      <w:r>
        <w:rPr>
          <w:szCs w:val="26"/>
        </w:rPr>
        <w:t>лученных авторских удостоверени</w:t>
      </w:r>
      <w:r w:rsidR="00ED671C">
        <w:rPr>
          <w:szCs w:val="26"/>
        </w:rPr>
        <w:t>ях</w:t>
      </w:r>
      <w:r>
        <w:rPr>
          <w:szCs w:val="26"/>
        </w:rPr>
        <w:t xml:space="preserve"> и Сертификат</w:t>
      </w:r>
      <w:r w:rsidR="00ED671C">
        <w:rPr>
          <w:szCs w:val="26"/>
        </w:rPr>
        <w:t>ах</w:t>
      </w:r>
      <w:r w:rsidRPr="003C3174">
        <w:rPr>
          <w:szCs w:val="26"/>
        </w:rPr>
        <w:t xml:space="preserve">, обеспечивающих </w:t>
      </w:r>
      <w:r w:rsidRPr="003C3174">
        <w:rPr>
          <w:i/>
          <w:szCs w:val="26"/>
        </w:rPr>
        <w:t>прогрессирующее развитие</w:t>
      </w:r>
      <w:r w:rsidRPr="003C3174">
        <w:rPr>
          <w:szCs w:val="26"/>
        </w:rPr>
        <w:t xml:space="preserve"> в обучении игре на различных музыкальных инструментах</w:t>
      </w:r>
      <w:r w:rsidRPr="003C3174">
        <w:rPr>
          <w:rStyle w:val="a9"/>
          <w:szCs w:val="26"/>
        </w:rPr>
        <w:footnoteReference w:id="3"/>
      </w:r>
      <w:r w:rsidRPr="003C3174">
        <w:rPr>
          <w:szCs w:val="26"/>
        </w:rPr>
        <w:t>, на всех уровнях музыкального образования в нынешних условиях. Мы же сделали все возможное для  доступности этих технологий для всех желающих, и</w:t>
      </w:r>
      <w:r>
        <w:rPr>
          <w:szCs w:val="26"/>
        </w:rPr>
        <w:t>,</w:t>
      </w:r>
      <w:r w:rsidRPr="003C3174">
        <w:rPr>
          <w:szCs w:val="26"/>
        </w:rPr>
        <w:t xml:space="preserve"> конечно же, в любом возрасте.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Подобные технологии должны затрагивать многие аспекты, в т.ч. и </w:t>
      </w:r>
      <w:r>
        <w:rPr>
          <w:szCs w:val="26"/>
        </w:rPr>
        <w:t>аспекты научн</w:t>
      </w:r>
      <w:r w:rsidR="00ED671C">
        <w:rPr>
          <w:szCs w:val="26"/>
        </w:rPr>
        <w:t>ых</w:t>
      </w:r>
      <w:r>
        <w:rPr>
          <w:szCs w:val="26"/>
        </w:rPr>
        <w:t xml:space="preserve"> знани</w:t>
      </w:r>
      <w:r w:rsidR="00ED671C">
        <w:rPr>
          <w:szCs w:val="26"/>
        </w:rPr>
        <w:t>й</w:t>
      </w:r>
      <w:r w:rsidRPr="003C3174">
        <w:rPr>
          <w:szCs w:val="26"/>
        </w:rPr>
        <w:t xml:space="preserve">: </w:t>
      </w:r>
    </w:p>
    <w:p w:rsidR="00210F7B" w:rsidRPr="00E74A2D" w:rsidRDefault="00210F7B" w:rsidP="00FF2F80">
      <w:pPr>
        <w:pStyle w:val="a3"/>
        <w:spacing w:line="276" w:lineRule="auto"/>
        <w:ind w:left="-567" w:right="141" w:firstLine="567"/>
        <w:jc w:val="both"/>
        <w:rPr>
          <w:color w:val="FF0000"/>
          <w:szCs w:val="26"/>
        </w:rPr>
      </w:pPr>
      <w:r w:rsidRPr="003C3174">
        <w:rPr>
          <w:szCs w:val="26"/>
        </w:rPr>
        <w:t>– во-первых, в построении процесса воспитании  музыканта-исполнителя в русле гармоничного развития, выразившемся</w:t>
      </w:r>
      <w:r w:rsidR="00ED671C">
        <w:rPr>
          <w:szCs w:val="26"/>
        </w:rPr>
        <w:t>,</w:t>
      </w:r>
      <w:r>
        <w:rPr>
          <w:szCs w:val="26"/>
        </w:rPr>
        <w:t xml:space="preserve">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ab/>
        <w:t xml:space="preserve">- </w:t>
      </w:r>
      <w:r w:rsidRPr="00ED671C">
        <w:rPr>
          <w:szCs w:val="26"/>
        </w:rPr>
        <w:t>в формировании</w:t>
      </w:r>
      <w:r w:rsidRPr="003C3174">
        <w:rPr>
          <w:szCs w:val="26"/>
        </w:rPr>
        <w:t xml:space="preserve"> нового восприятия звукового пространства, а точнее Звуко-информационной среды (ЗИС) и как следствие;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ab/>
        <w:t xml:space="preserve">- </w:t>
      </w:r>
      <w:r w:rsidRPr="00ED671C">
        <w:rPr>
          <w:szCs w:val="26"/>
        </w:rPr>
        <w:t>в формировании</w:t>
      </w:r>
      <w:r w:rsidRPr="003C3174">
        <w:rPr>
          <w:szCs w:val="26"/>
        </w:rPr>
        <w:t xml:space="preserve"> нового – гуманистического мировоззрения, основанного на экологичных подходах к обучению  на всех музыкальных инструментах</w:t>
      </w:r>
      <w:r w:rsidRPr="003C3174">
        <w:rPr>
          <w:rStyle w:val="a9"/>
          <w:szCs w:val="26"/>
        </w:rPr>
        <w:footnoteReference w:id="4"/>
      </w:r>
      <w:r w:rsidRPr="003C3174">
        <w:rPr>
          <w:szCs w:val="26"/>
        </w:rPr>
        <w:t>;</w:t>
      </w:r>
    </w:p>
    <w:p w:rsidR="00210F7B" w:rsidRPr="00BD47FE" w:rsidRDefault="00210F7B" w:rsidP="008E255A">
      <w:pPr>
        <w:pStyle w:val="a3"/>
        <w:spacing w:line="276" w:lineRule="auto"/>
        <w:ind w:left="-567" w:right="141" w:firstLine="1276"/>
        <w:jc w:val="both"/>
        <w:rPr>
          <w:color w:val="FF0000"/>
          <w:szCs w:val="26"/>
        </w:rPr>
      </w:pPr>
      <w:r w:rsidRPr="003C3174">
        <w:rPr>
          <w:szCs w:val="26"/>
        </w:rPr>
        <w:t xml:space="preserve">- </w:t>
      </w:r>
      <w:r w:rsidRPr="00ED671C">
        <w:rPr>
          <w:szCs w:val="26"/>
        </w:rPr>
        <w:t>в выявлении</w:t>
      </w:r>
      <w:r w:rsidRPr="003C3174">
        <w:rPr>
          <w:szCs w:val="26"/>
        </w:rPr>
        <w:t xml:space="preserve"> </w:t>
      </w:r>
      <w:r w:rsidR="00ED671C">
        <w:rPr>
          <w:szCs w:val="26"/>
        </w:rPr>
        <w:t xml:space="preserve">в </w:t>
      </w:r>
      <w:r w:rsidRPr="003C3174">
        <w:rPr>
          <w:szCs w:val="26"/>
        </w:rPr>
        <w:t>данно</w:t>
      </w:r>
      <w:r w:rsidR="00ED671C">
        <w:rPr>
          <w:szCs w:val="26"/>
        </w:rPr>
        <w:t>м</w:t>
      </w:r>
      <w:r w:rsidRPr="003C3174">
        <w:rPr>
          <w:szCs w:val="26"/>
        </w:rPr>
        <w:t xml:space="preserve"> мировоззрени</w:t>
      </w:r>
      <w:r w:rsidR="00ED671C">
        <w:rPr>
          <w:szCs w:val="26"/>
        </w:rPr>
        <w:t>и</w:t>
      </w:r>
      <w:r w:rsidRPr="003C3174">
        <w:rPr>
          <w:szCs w:val="26"/>
        </w:rPr>
        <w:t xml:space="preserve">, таких </w:t>
      </w:r>
      <w:r w:rsidR="00ED671C" w:rsidRPr="003C3174">
        <w:rPr>
          <w:szCs w:val="26"/>
        </w:rPr>
        <w:t>важных качеств</w:t>
      </w:r>
      <w:r w:rsidR="00ED671C">
        <w:rPr>
          <w:szCs w:val="26"/>
        </w:rPr>
        <w:t>,</w:t>
      </w:r>
      <w:r w:rsidR="00ED671C" w:rsidRPr="003C3174">
        <w:rPr>
          <w:szCs w:val="26"/>
        </w:rPr>
        <w:t xml:space="preserve"> </w:t>
      </w:r>
      <w:r w:rsidRPr="003C3174">
        <w:rPr>
          <w:szCs w:val="26"/>
        </w:rPr>
        <w:t>как «Различение» –  «Этого»  от «Не этого» в получаемых результатах в процессе обретения необходимых «Знаний-Умений-Навыков», а также чувство «Меры</w:t>
      </w:r>
      <w:r w:rsidR="00ED671C">
        <w:rPr>
          <w:szCs w:val="26"/>
        </w:rPr>
        <w:t>;</w:t>
      </w:r>
    </w:p>
    <w:p w:rsidR="001831EE" w:rsidRDefault="00210F7B" w:rsidP="00520A7E">
      <w:pPr>
        <w:pStyle w:val="a3"/>
        <w:spacing w:line="276" w:lineRule="auto"/>
        <w:ind w:left="-567" w:right="141" w:firstLine="1416"/>
        <w:jc w:val="both"/>
        <w:rPr>
          <w:szCs w:val="26"/>
        </w:rPr>
      </w:pPr>
      <w:r w:rsidRPr="003C3174">
        <w:rPr>
          <w:szCs w:val="26"/>
        </w:rPr>
        <w:t xml:space="preserve">- </w:t>
      </w:r>
      <w:r w:rsidRPr="00ED671C">
        <w:rPr>
          <w:szCs w:val="26"/>
        </w:rPr>
        <w:t>обретения</w:t>
      </w:r>
      <w:r w:rsidRPr="003C3174">
        <w:rPr>
          <w:szCs w:val="26"/>
        </w:rPr>
        <w:t xml:space="preserve"> качественных</w:t>
      </w:r>
      <w:r w:rsidRPr="00ED671C">
        <w:rPr>
          <w:szCs w:val="26"/>
        </w:rPr>
        <w:t xml:space="preserve"> показателей</w:t>
      </w:r>
      <w:r w:rsidRPr="003C3174">
        <w:rPr>
          <w:szCs w:val="26"/>
        </w:rPr>
        <w:t xml:space="preserve"> в звучании духового инструмента с первых шагов </w:t>
      </w:r>
      <w:r w:rsidR="00ED671C">
        <w:rPr>
          <w:szCs w:val="26"/>
        </w:rPr>
        <w:t>учащегося в</w:t>
      </w:r>
      <w:r w:rsidRPr="003C3174">
        <w:rPr>
          <w:szCs w:val="26"/>
        </w:rPr>
        <w:t xml:space="preserve"> общени</w:t>
      </w:r>
      <w:r w:rsidR="00ED671C">
        <w:rPr>
          <w:szCs w:val="26"/>
        </w:rPr>
        <w:t>и</w:t>
      </w:r>
      <w:r w:rsidRPr="003C3174">
        <w:rPr>
          <w:szCs w:val="26"/>
        </w:rPr>
        <w:t xml:space="preserve"> с духовым инструментом в классе ДШИ или ДМШ, различая при этом</w:t>
      </w:r>
      <w:r w:rsidR="00ED671C">
        <w:rPr>
          <w:szCs w:val="26"/>
        </w:rPr>
        <w:t xml:space="preserve">: </w:t>
      </w:r>
      <w:r w:rsidRPr="00ED671C">
        <w:rPr>
          <w:szCs w:val="26"/>
        </w:rPr>
        <w:t>либо</w:t>
      </w:r>
      <w:r w:rsidRPr="003C3174">
        <w:rPr>
          <w:szCs w:val="26"/>
        </w:rPr>
        <w:t xml:space="preserve"> наличие истинного «тембра звука» в </w:t>
      </w:r>
      <w:r w:rsidR="00520A7E" w:rsidRPr="003C3174">
        <w:rPr>
          <w:szCs w:val="26"/>
        </w:rPr>
        <w:t>духов</w:t>
      </w:r>
      <w:r w:rsidR="00520A7E">
        <w:rPr>
          <w:szCs w:val="26"/>
        </w:rPr>
        <w:t>ом</w:t>
      </w:r>
      <w:r w:rsidR="00520A7E" w:rsidRPr="003C3174">
        <w:rPr>
          <w:szCs w:val="26"/>
        </w:rPr>
        <w:t xml:space="preserve"> </w:t>
      </w:r>
    </w:p>
    <w:p w:rsidR="00520A7E" w:rsidRDefault="001831EE" w:rsidP="001831EE">
      <w:pPr>
        <w:pStyle w:val="a3"/>
        <w:spacing w:line="276" w:lineRule="auto"/>
        <w:ind w:left="-567" w:right="141"/>
        <w:jc w:val="both"/>
        <w:rPr>
          <w:szCs w:val="26"/>
        </w:rPr>
      </w:pPr>
      <w:r>
        <w:rPr>
          <w:szCs w:val="26"/>
        </w:rPr>
        <w:br w:type="page"/>
      </w:r>
      <w:r w:rsidR="00210F7B" w:rsidRPr="003C3174">
        <w:rPr>
          <w:szCs w:val="26"/>
        </w:rPr>
        <w:lastRenderedPageBreak/>
        <w:t xml:space="preserve">инструменте, </w:t>
      </w:r>
      <w:r w:rsidR="00210F7B" w:rsidRPr="00ED671C">
        <w:rPr>
          <w:szCs w:val="26"/>
        </w:rPr>
        <w:t>либо</w:t>
      </w:r>
      <w:r w:rsidR="00210F7B" w:rsidRPr="003C3174">
        <w:rPr>
          <w:szCs w:val="26"/>
        </w:rPr>
        <w:t xml:space="preserve"> полное его «отсутствие»</w:t>
      </w:r>
      <w:r w:rsidR="00210F7B" w:rsidRPr="003C3174">
        <w:rPr>
          <w:rStyle w:val="a9"/>
          <w:szCs w:val="26"/>
        </w:rPr>
        <w:footnoteReference w:id="5"/>
      </w:r>
      <w:r w:rsidR="00210F7B" w:rsidRPr="003C3174">
        <w:rPr>
          <w:szCs w:val="26"/>
        </w:rPr>
        <w:t>;</w:t>
      </w:r>
    </w:p>
    <w:p w:rsidR="00210F7B" w:rsidRPr="003C3174" w:rsidRDefault="00210F7B" w:rsidP="00520A7E">
      <w:pPr>
        <w:pStyle w:val="a3"/>
        <w:spacing w:line="276" w:lineRule="auto"/>
        <w:ind w:left="-567" w:right="141" w:firstLine="1416"/>
        <w:jc w:val="both"/>
        <w:rPr>
          <w:szCs w:val="26"/>
        </w:rPr>
      </w:pPr>
      <w:r w:rsidRPr="003C3174">
        <w:rPr>
          <w:szCs w:val="26"/>
        </w:rPr>
        <w:t>– во-вторых, эстетического аспекта</w:t>
      </w:r>
      <w:r>
        <w:rPr>
          <w:szCs w:val="26"/>
        </w:rPr>
        <w:t xml:space="preserve"> </w:t>
      </w:r>
      <w:r w:rsidR="00520A7E">
        <w:rPr>
          <w:szCs w:val="26"/>
        </w:rPr>
        <w:t xml:space="preserve">в этом процессе, </w:t>
      </w:r>
      <w:r w:rsidRPr="003C3174">
        <w:rPr>
          <w:szCs w:val="26"/>
        </w:rPr>
        <w:t xml:space="preserve">так как он является неотъемлемой частью в создании ЗИС, обеспечивающей необходимые условия, как на физическом (акустическом), так и на интеллектуальном уровне развития учащихся; </w:t>
      </w:r>
    </w:p>
    <w:p w:rsidR="00210F7B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– в-третьих, с позиций социально-культурного аспекта, для того, чтобы выявлять степень </w:t>
      </w:r>
      <w:r w:rsidRPr="00520A7E">
        <w:rPr>
          <w:szCs w:val="26"/>
        </w:rPr>
        <w:t>экологичного состояния</w:t>
      </w:r>
      <w:r w:rsidRPr="003C3174">
        <w:rPr>
          <w:szCs w:val="26"/>
        </w:rPr>
        <w:t xml:space="preserve"> (ЗИС), </w:t>
      </w:r>
      <w:r w:rsidRPr="00520A7E">
        <w:rPr>
          <w:szCs w:val="26"/>
        </w:rPr>
        <w:t>определяющего состояние</w:t>
      </w:r>
      <w:r w:rsidRPr="003C3174">
        <w:rPr>
          <w:szCs w:val="26"/>
        </w:rPr>
        <w:t xml:space="preserve"> </w:t>
      </w:r>
      <w:r w:rsidRPr="003C3174">
        <w:rPr>
          <w:i/>
          <w:szCs w:val="26"/>
        </w:rPr>
        <w:t xml:space="preserve">«катарсиса» </w:t>
      </w:r>
      <w:r w:rsidRPr="003C3174">
        <w:rPr>
          <w:szCs w:val="26"/>
        </w:rPr>
        <w:t>(</w:t>
      </w:r>
      <w:r w:rsidRPr="00520A7E">
        <w:rPr>
          <w:szCs w:val="26"/>
        </w:rPr>
        <w:t>как</w:t>
      </w:r>
      <w:r w:rsidRPr="003C3174">
        <w:rPr>
          <w:szCs w:val="26"/>
        </w:rPr>
        <w:t xml:space="preserve"> у слушателей, так и у самих источников этой среды, т.е. – у исполнителей-духовиков)</w:t>
      </w:r>
      <w:r w:rsidR="00520A7E">
        <w:rPr>
          <w:szCs w:val="26"/>
        </w:rPr>
        <w:t>.</w:t>
      </w:r>
      <w:r w:rsidR="00520A7E" w:rsidRPr="003C3174">
        <w:rPr>
          <w:szCs w:val="26"/>
        </w:rPr>
        <w:t xml:space="preserve"> </w:t>
      </w:r>
      <w:r w:rsidRPr="003C3174">
        <w:rPr>
          <w:szCs w:val="26"/>
        </w:rPr>
        <w:t xml:space="preserve">Л.Г. Татарникова (41) отмечает, в этой связи, что нам (наставникам) «… еще </w:t>
      </w:r>
      <w:r w:rsidRPr="003C3174">
        <w:rPr>
          <w:i/>
          <w:szCs w:val="26"/>
        </w:rPr>
        <w:t xml:space="preserve"> </w:t>
      </w:r>
      <w:r w:rsidRPr="003C3174">
        <w:rPr>
          <w:szCs w:val="26"/>
        </w:rPr>
        <w:t xml:space="preserve">предстоит создать некие ориентиры в  разработке новых – развивающих и </w:t>
      </w:r>
      <w:r w:rsidRPr="00520A7E">
        <w:rPr>
          <w:szCs w:val="26"/>
        </w:rPr>
        <w:t>здравосберегающих</w:t>
      </w:r>
      <w:r w:rsidRPr="003C3174">
        <w:rPr>
          <w:szCs w:val="26"/>
        </w:rPr>
        <w:t xml:space="preserve"> технологий», имея в виду общеобразовательную систему.</w:t>
      </w:r>
    </w:p>
    <w:p w:rsidR="00210F7B" w:rsidRPr="00A715A7" w:rsidRDefault="00210F7B" w:rsidP="00FF2F80">
      <w:pPr>
        <w:pStyle w:val="a3"/>
        <w:spacing w:line="276" w:lineRule="auto"/>
        <w:ind w:left="-567" w:right="141" w:firstLine="567"/>
        <w:jc w:val="both"/>
        <w:rPr>
          <w:sz w:val="16"/>
          <w:szCs w:val="16"/>
        </w:rPr>
      </w:pP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b/>
          <w:szCs w:val="26"/>
        </w:rPr>
        <w:t>2. Основные ориентиры в разработке инновационных подходов в музыкально-эстетическом воспитании личности учащихся</w:t>
      </w:r>
      <w:r w:rsidRPr="003C3174">
        <w:rPr>
          <w:szCs w:val="26"/>
        </w:rPr>
        <w:t>.</w:t>
      </w:r>
    </w:p>
    <w:p w:rsidR="00210F7B" w:rsidRPr="001A770A" w:rsidRDefault="00210F7B" w:rsidP="00FF2F80">
      <w:pPr>
        <w:pStyle w:val="a3"/>
        <w:spacing w:line="276" w:lineRule="auto"/>
        <w:ind w:left="-567" w:right="141" w:firstLine="567"/>
        <w:jc w:val="both"/>
        <w:rPr>
          <w:color w:val="FF0000"/>
          <w:szCs w:val="26"/>
        </w:rPr>
      </w:pPr>
      <w:r w:rsidRPr="00520A7E">
        <w:rPr>
          <w:szCs w:val="26"/>
        </w:rPr>
        <w:t xml:space="preserve">Для </w:t>
      </w:r>
      <w:r w:rsidR="00520A7E" w:rsidRPr="00520A7E">
        <w:rPr>
          <w:szCs w:val="26"/>
        </w:rPr>
        <w:t>определения</w:t>
      </w:r>
      <w:r w:rsidR="00520A7E">
        <w:rPr>
          <w:szCs w:val="26"/>
        </w:rPr>
        <w:t xml:space="preserve"> качества этой ЗИС</w:t>
      </w:r>
      <w:r w:rsidR="00520A7E" w:rsidRPr="00520A7E">
        <w:rPr>
          <w:szCs w:val="26"/>
        </w:rPr>
        <w:t xml:space="preserve"> </w:t>
      </w:r>
      <w:r w:rsidRPr="003C3174">
        <w:rPr>
          <w:szCs w:val="26"/>
        </w:rPr>
        <w:t xml:space="preserve"> нам необходимо было бы определить </w:t>
      </w:r>
      <w:r w:rsidRPr="00520A7E">
        <w:rPr>
          <w:szCs w:val="26"/>
        </w:rPr>
        <w:t>некие условия</w:t>
      </w:r>
      <w:r w:rsidRPr="003C3174">
        <w:rPr>
          <w:szCs w:val="26"/>
        </w:rPr>
        <w:t>, исключающие возможность бесконечного блуждания в потемках эмпирических суждений и умозаключений</w:t>
      </w:r>
      <w:r w:rsidR="00C54955">
        <w:rPr>
          <w:szCs w:val="26"/>
        </w:rPr>
        <w:t xml:space="preserve">, </w:t>
      </w:r>
      <w:r w:rsidRPr="003C3174">
        <w:rPr>
          <w:szCs w:val="26"/>
        </w:rPr>
        <w:t xml:space="preserve">продекларированных </w:t>
      </w:r>
      <w:r w:rsidRPr="00520A7E">
        <w:rPr>
          <w:szCs w:val="26"/>
        </w:rPr>
        <w:t>кем-то из «авторитетов»</w:t>
      </w:r>
      <w:r w:rsidRPr="003C3174">
        <w:rPr>
          <w:szCs w:val="26"/>
        </w:rPr>
        <w:t xml:space="preserve"> прошлых времен</w:t>
      </w:r>
      <w:r w:rsidR="00520A7E">
        <w:rPr>
          <w:szCs w:val="26"/>
        </w:rPr>
        <w:t>. П</w:t>
      </w:r>
      <w:r w:rsidRPr="003C3174">
        <w:rPr>
          <w:szCs w:val="26"/>
        </w:rPr>
        <w:t>равда, современным наставникам совершенно не понятно – как это возможно использовать в современной практике</w:t>
      </w:r>
      <w:r w:rsidRPr="003C3174">
        <w:rPr>
          <w:rStyle w:val="a9"/>
          <w:szCs w:val="26"/>
        </w:rPr>
        <w:footnoteReference w:id="6"/>
      </w:r>
      <w:r w:rsidRPr="003C3174">
        <w:rPr>
          <w:szCs w:val="26"/>
        </w:rPr>
        <w:t xml:space="preserve">. Для уточнения практической пользы </w:t>
      </w:r>
      <w:r w:rsidR="00C54955">
        <w:rPr>
          <w:szCs w:val="26"/>
        </w:rPr>
        <w:t>подобны</w:t>
      </w:r>
      <w:r w:rsidRPr="003C3174">
        <w:rPr>
          <w:szCs w:val="26"/>
        </w:rPr>
        <w:t>х умозаключений, всем современным наставникам, чрезвычайно важ</w:t>
      </w:r>
      <w:r>
        <w:rPr>
          <w:szCs w:val="26"/>
        </w:rPr>
        <w:t xml:space="preserve">но было </w:t>
      </w:r>
      <w:r w:rsidR="00C54955">
        <w:rPr>
          <w:szCs w:val="26"/>
        </w:rPr>
        <w:t xml:space="preserve">бы </w:t>
      </w:r>
      <w:r>
        <w:rPr>
          <w:szCs w:val="26"/>
        </w:rPr>
        <w:t xml:space="preserve">обрести, </w:t>
      </w:r>
      <w:r w:rsidRPr="00520A7E">
        <w:rPr>
          <w:szCs w:val="26"/>
        </w:rPr>
        <w:t>упоминаемое</w:t>
      </w:r>
      <w:r w:rsidRPr="00F63095">
        <w:rPr>
          <w:color w:val="FF0000"/>
          <w:szCs w:val="26"/>
        </w:rPr>
        <w:t xml:space="preserve"> </w:t>
      </w:r>
      <w:r w:rsidRPr="003C3174">
        <w:rPr>
          <w:szCs w:val="26"/>
        </w:rPr>
        <w:t>выше «Различение», для определения отличий «Этого» от «Не этого», в данных</w:t>
      </w:r>
      <w:r>
        <w:rPr>
          <w:szCs w:val="26"/>
        </w:rPr>
        <w:t xml:space="preserve"> </w:t>
      </w:r>
      <w:r w:rsidRPr="003C3174">
        <w:rPr>
          <w:szCs w:val="26"/>
        </w:rPr>
        <w:t>умозаключениях</w:t>
      </w:r>
      <w:r w:rsidR="00C54955">
        <w:rPr>
          <w:szCs w:val="26"/>
        </w:rPr>
        <w:t>.</w:t>
      </w:r>
      <w:r>
        <w:rPr>
          <w:szCs w:val="26"/>
        </w:rPr>
        <w:t xml:space="preserve"> </w:t>
      </w:r>
    </w:p>
    <w:p w:rsidR="00210F7B" w:rsidRPr="003C3174" w:rsidRDefault="00C54955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Поскольку, они</w:t>
      </w:r>
      <w:r w:rsidR="00210F7B" w:rsidRPr="003C3174">
        <w:rPr>
          <w:szCs w:val="26"/>
        </w:rPr>
        <w:t xml:space="preserve"> воспользовались отсутствием компетентного анализа  </w:t>
      </w:r>
      <w:r>
        <w:rPr>
          <w:szCs w:val="26"/>
        </w:rPr>
        <w:t>этих утверждений</w:t>
      </w:r>
      <w:r w:rsidR="00210F7B" w:rsidRPr="003C3174">
        <w:rPr>
          <w:szCs w:val="26"/>
        </w:rPr>
        <w:t xml:space="preserve">, благодаря чему </w:t>
      </w:r>
      <w:r>
        <w:rPr>
          <w:szCs w:val="26"/>
        </w:rPr>
        <w:t>эт</w:t>
      </w:r>
      <w:r w:rsidR="00210F7B" w:rsidRPr="003C3174">
        <w:rPr>
          <w:szCs w:val="26"/>
        </w:rPr>
        <w:t>им</w:t>
      </w:r>
      <w:r w:rsidR="00210F7B">
        <w:rPr>
          <w:szCs w:val="26"/>
        </w:rPr>
        <w:t xml:space="preserve"> </w:t>
      </w:r>
      <w:r>
        <w:rPr>
          <w:szCs w:val="26"/>
        </w:rPr>
        <w:t>умозаключениям</w:t>
      </w:r>
      <w:r w:rsidR="00210F7B" w:rsidRPr="003C3174">
        <w:rPr>
          <w:szCs w:val="26"/>
        </w:rPr>
        <w:t xml:space="preserve"> и удалось проникнуть в практику учебного процесса, </w:t>
      </w:r>
      <w:r w:rsidR="001831EE">
        <w:rPr>
          <w:szCs w:val="26"/>
        </w:rPr>
        <w:t>которые явились</w:t>
      </w:r>
      <w:r w:rsidR="00210F7B" w:rsidRPr="003C3174">
        <w:rPr>
          <w:szCs w:val="26"/>
        </w:rPr>
        <w:t xml:space="preserve"> </w:t>
      </w:r>
      <w:r w:rsidR="00210F7B" w:rsidRPr="003C3174">
        <w:rPr>
          <w:i/>
          <w:szCs w:val="26"/>
        </w:rPr>
        <w:t>«силовыми»</w:t>
      </w:r>
      <w:r w:rsidR="001831EE">
        <w:rPr>
          <w:szCs w:val="26"/>
        </w:rPr>
        <w:t>,</w:t>
      </w:r>
      <w:r w:rsidR="00210F7B" w:rsidRPr="003C3174">
        <w:rPr>
          <w:i/>
          <w:szCs w:val="26"/>
        </w:rPr>
        <w:t xml:space="preserve"> </w:t>
      </w:r>
      <w:r w:rsidR="00210F7B" w:rsidRPr="003C3174">
        <w:rPr>
          <w:szCs w:val="26"/>
        </w:rPr>
        <w:t xml:space="preserve">либо </w:t>
      </w:r>
      <w:r w:rsidR="00210F7B" w:rsidRPr="003C3174">
        <w:rPr>
          <w:i/>
          <w:szCs w:val="26"/>
        </w:rPr>
        <w:t>«эксплуатационными»</w:t>
      </w:r>
      <w:r w:rsidR="001831EE">
        <w:rPr>
          <w:szCs w:val="26"/>
        </w:rPr>
        <w:t xml:space="preserve"> подходами </w:t>
      </w:r>
      <w:r w:rsidR="00210F7B" w:rsidRPr="003C3174">
        <w:rPr>
          <w:szCs w:val="26"/>
        </w:rPr>
        <w:t>в освоении духовых инструментов</w:t>
      </w:r>
      <w:r w:rsidR="001831EE" w:rsidRPr="001831EE">
        <w:t xml:space="preserve"> </w:t>
      </w:r>
      <w:r w:rsidR="001831EE" w:rsidRPr="001831EE">
        <w:rPr>
          <w:szCs w:val="26"/>
        </w:rPr>
        <w:t xml:space="preserve">Отсутствие подобного анализа, который имел место с момента появления первых методических предпосылок, позволил проникнуть в практику обучения на духовых инструментов, тем принципам, которые были </w:t>
      </w:r>
      <w:r w:rsidR="00210F7B" w:rsidRPr="003C3174">
        <w:rPr>
          <w:szCs w:val="26"/>
        </w:rPr>
        <w:t xml:space="preserve">продекларированы в конце </w:t>
      </w:r>
      <w:r w:rsidR="00210F7B" w:rsidRPr="003C3174">
        <w:rPr>
          <w:szCs w:val="26"/>
          <w:lang w:val="en-US"/>
        </w:rPr>
        <w:t>XVIII</w:t>
      </w:r>
      <w:r w:rsidR="00210F7B" w:rsidRPr="003C3174">
        <w:rPr>
          <w:szCs w:val="26"/>
        </w:rPr>
        <w:t xml:space="preserve"> столетия немецким ученым и исполнителем-трубачом  Е. Альтербургом</w:t>
      </w:r>
      <w:r w:rsidR="00210F7B" w:rsidRPr="003C3174">
        <w:rPr>
          <w:rStyle w:val="a9"/>
          <w:szCs w:val="26"/>
        </w:rPr>
        <w:footnoteReference w:id="7"/>
      </w:r>
      <w:r w:rsidR="00210F7B" w:rsidRPr="003C3174">
        <w:rPr>
          <w:szCs w:val="26"/>
        </w:rPr>
        <w:t xml:space="preserve">. </w:t>
      </w:r>
    </w:p>
    <w:p w:rsidR="00210F7B" w:rsidRPr="003C3174" w:rsidRDefault="00C54955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О</w:t>
      </w:r>
      <w:r w:rsidR="00210F7B" w:rsidRPr="00C54955">
        <w:rPr>
          <w:szCs w:val="26"/>
        </w:rPr>
        <w:t>ни и были</w:t>
      </w:r>
      <w:r w:rsidR="00210F7B" w:rsidRPr="003C3174">
        <w:rPr>
          <w:szCs w:val="26"/>
        </w:rPr>
        <w:t xml:space="preserve"> изложены в его первом учебном пособии для игры на старинном прототипе современной  трубы – «кларино»: «Чтобы успешно играть на этом инструменте, необходимо иметь крепкие зубы и столь же мощное дыхание». </w:t>
      </w:r>
      <w:r>
        <w:rPr>
          <w:szCs w:val="26"/>
        </w:rPr>
        <w:t xml:space="preserve">Именно </w:t>
      </w:r>
      <w:r w:rsidRPr="00C54955">
        <w:rPr>
          <w:szCs w:val="26"/>
        </w:rPr>
        <w:t>о</w:t>
      </w:r>
      <w:r>
        <w:rPr>
          <w:szCs w:val="26"/>
        </w:rPr>
        <w:t>н</w:t>
      </w:r>
      <w:r w:rsidR="00210F7B" w:rsidRPr="00C54955">
        <w:rPr>
          <w:szCs w:val="26"/>
        </w:rPr>
        <w:t xml:space="preserve"> то</w:t>
      </w:r>
      <w:r w:rsidR="00210F7B" w:rsidRPr="003C3174">
        <w:rPr>
          <w:szCs w:val="26"/>
        </w:rPr>
        <w:t xml:space="preserve"> и стал основным посылом, воспринятый впоследствии многими </w:t>
      </w:r>
      <w:r w:rsidR="00210F7B">
        <w:rPr>
          <w:szCs w:val="26"/>
        </w:rPr>
        <w:t>методист</w:t>
      </w:r>
      <w:r w:rsidR="00210F7B" w:rsidRPr="003C3174">
        <w:rPr>
          <w:szCs w:val="26"/>
        </w:rPr>
        <w:t xml:space="preserve">ами </w:t>
      </w:r>
      <w:r w:rsidR="00210F7B" w:rsidRPr="003C3174">
        <w:rPr>
          <w:szCs w:val="26"/>
        </w:rPr>
        <w:lastRenderedPageBreak/>
        <w:t>того времени в качестве основной методической установки</w:t>
      </w:r>
      <w:r w:rsidR="00210F7B">
        <w:rPr>
          <w:szCs w:val="26"/>
        </w:rPr>
        <w:t xml:space="preserve"> и ставшей декларативным утверждением,</w:t>
      </w:r>
      <w:r w:rsidR="00210F7B" w:rsidRPr="003C3174">
        <w:rPr>
          <w:szCs w:val="26"/>
        </w:rPr>
        <w:t xml:space="preserve"> </w:t>
      </w:r>
      <w:r w:rsidR="00210F7B">
        <w:rPr>
          <w:szCs w:val="26"/>
        </w:rPr>
        <w:t>придержив</w:t>
      </w:r>
      <w:r w:rsidR="00210F7B" w:rsidRPr="003C3174">
        <w:rPr>
          <w:szCs w:val="26"/>
        </w:rPr>
        <w:t xml:space="preserve">аясь </w:t>
      </w:r>
      <w:r w:rsidR="00210F7B">
        <w:rPr>
          <w:szCs w:val="26"/>
        </w:rPr>
        <w:t>которого они выстраивали</w:t>
      </w:r>
      <w:r w:rsidR="00210F7B" w:rsidRPr="003C3174">
        <w:rPr>
          <w:szCs w:val="26"/>
        </w:rPr>
        <w:t xml:space="preserve"> свои </w:t>
      </w:r>
      <w:r w:rsidR="00210F7B" w:rsidRPr="003C3174">
        <w:rPr>
          <w:rStyle w:val="20"/>
        </w:rPr>
        <w:t>«</w:t>
      </w:r>
      <w:r w:rsidR="00210F7B" w:rsidRPr="003C3174">
        <w:rPr>
          <w:szCs w:val="26"/>
        </w:rPr>
        <w:t>методически</w:t>
      </w:r>
      <w:r w:rsidR="00210F7B">
        <w:rPr>
          <w:szCs w:val="26"/>
        </w:rPr>
        <w:t>е</w:t>
      </w:r>
      <w:r w:rsidR="00210F7B" w:rsidRPr="003C3174">
        <w:rPr>
          <w:szCs w:val="26"/>
        </w:rPr>
        <w:t xml:space="preserve"> труд</w:t>
      </w:r>
      <w:r w:rsidR="00210F7B">
        <w:rPr>
          <w:szCs w:val="26"/>
        </w:rPr>
        <w:t>ы</w:t>
      </w:r>
      <w:r w:rsidR="00210F7B" w:rsidRPr="003C3174">
        <w:rPr>
          <w:szCs w:val="26"/>
        </w:rPr>
        <w:t>»</w:t>
      </w:r>
      <w:r w:rsidR="00210F7B">
        <w:rPr>
          <w:szCs w:val="26"/>
        </w:rPr>
        <w:t>.</w:t>
      </w:r>
      <w:r w:rsidR="00210F7B" w:rsidRPr="003C3174">
        <w:rPr>
          <w:szCs w:val="26"/>
        </w:rPr>
        <w:t xml:space="preserve"> </w:t>
      </w:r>
      <w:r w:rsidR="00210F7B">
        <w:rPr>
          <w:szCs w:val="26"/>
        </w:rPr>
        <w:t xml:space="preserve">К чему это привело – мы можем констатировать, исходя их нынешнего состояния в начальном звене приобщения к духовым инструментам, на котором и должно строиться дерево </w:t>
      </w:r>
      <w:r w:rsidR="00B23001">
        <w:rPr>
          <w:szCs w:val="26"/>
        </w:rPr>
        <w:t xml:space="preserve">в </w:t>
      </w:r>
      <w:r w:rsidR="00210F7B">
        <w:rPr>
          <w:szCs w:val="26"/>
        </w:rPr>
        <w:t>наше</w:t>
      </w:r>
      <w:r w:rsidR="00B23001">
        <w:rPr>
          <w:szCs w:val="26"/>
        </w:rPr>
        <w:t>й сфере</w:t>
      </w:r>
      <w:r w:rsidR="00210F7B">
        <w:rPr>
          <w:szCs w:val="26"/>
        </w:rPr>
        <w:t xml:space="preserve"> </w:t>
      </w:r>
      <w:r w:rsidR="00B23001">
        <w:rPr>
          <w:szCs w:val="26"/>
        </w:rPr>
        <w:t xml:space="preserve">дополнительного </w:t>
      </w:r>
      <w:r w:rsidR="00210F7B">
        <w:rPr>
          <w:szCs w:val="26"/>
        </w:rPr>
        <w:t xml:space="preserve">образования в </w:t>
      </w:r>
      <w:r w:rsidR="00B23001">
        <w:rPr>
          <w:szCs w:val="26"/>
        </w:rPr>
        <w:t>ближайшее время</w:t>
      </w:r>
      <w:r w:rsidR="00210F7B">
        <w:rPr>
          <w:szCs w:val="26"/>
        </w:rPr>
        <w:t>.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Современным наставникам чрезвычайно важно</w:t>
      </w:r>
      <w:r>
        <w:rPr>
          <w:szCs w:val="26"/>
        </w:rPr>
        <w:t xml:space="preserve"> </w:t>
      </w:r>
      <w:r w:rsidR="00B23001">
        <w:rPr>
          <w:szCs w:val="26"/>
        </w:rPr>
        <w:t xml:space="preserve">было бы </w:t>
      </w:r>
      <w:r w:rsidRPr="003C3174">
        <w:rPr>
          <w:szCs w:val="26"/>
        </w:rPr>
        <w:t>использовать, такой инструмент познания, как «Различение», чтобы приблизиться: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во-первых, к уровню развития современной науки,  ведь  в ней даны совершенно иные подходы;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во-вторых, опираясь на вышеприведенные подходы,</w:t>
      </w:r>
      <w:r w:rsidR="003A103E">
        <w:rPr>
          <w:szCs w:val="26"/>
        </w:rPr>
        <w:t xml:space="preserve"> нам и удалось</w:t>
      </w:r>
      <w:r w:rsidRPr="003C3174">
        <w:rPr>
          <w:szCs w:val="26"/>
        </w:rPr>
        <w:t xml:space="preserve"> приблизиться к «Гуманистическому мировоззрению», т.к. именно в нем и </w:t>
      </w:r>
      <w:r w:rsidR="003A103E">
        <w:rPr>
          <w:szCs w:val="26"/>
        </w:rPr>
        <w:t xml:space="preserve">стало возможным </w:t>
      </w:r>
      <w:r w:rsidRPr="003C3174">
        <w:rPr>
          <w:szCs w:val="26"/>
        </w:rPr>
        <w:t>на</w:t>
      </w:r>
      <w:r w:rsidR="003A103E">
        <w:rPr>
          <w:szCs w:val="26"/>
        </w:rPr>
        <w:t xml:space="preserve">йти </w:t>
      </w:r>
      <w:r w:rsidRPr="003C3174">
        <w:rPr>
          <w:szCs w:val="26"/>
        </w:rPr>
        <w:t xml:space="preserve">необходимые ориентиры для его формирования гармоничной личности, о которой написано множество работ в разных научных направлениях.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Именно </w:t>
      </w:r>
      <w:r w:rsidRPr="003A103E">
        <w:rPr>
          <w:szCs w:val="26"/>
        </w:rPr>
        <w:t xml:space="preserve">в </w:t>
      </w:r>
      <w:r w:rsidR="003A103E" w:rsidRPr="003A103E">
        <w:rPr>
          <w:szCs w:val="26"/>
        </w:rPr>
        <w:t>подобных подходах</w:t>
      </w:r>
      <w:r w:rsidR="003A103E">
        <w:rPr>
          <w:color w:val="FF0000"/>
          <w:szCs w:val="26"/>
        </w:rPr>
        <w:t xml:space="preserve"> </w:t>
      </w:r>
      <w:r w:rsidRPr="003C3174">
        <w:rPr>
          <w:szCs w:val="26"/>
        </w:rPr>
        <w:t xml:space="preserve">и </w:t>
      </w:r>
      <w:r w:rsidR="003A103E">
        <w:rPr>
          <w:szCs w:val="26"/>
        </w:rPr>
        <w:t xml:space="preserve">были </w:t>
      </w:r>
      <w:r w:rsidRPr="003C3174">
        <w:rPr>
          <w:szCs w:val="26"/>
        </w:rPr>
        <w:t>заложены, далек</w:t>
      </w:r>
      <w:r>
        <w:rPr>
          <w:szCs w:val="26"/>
        </w:rPr>
        <w:t>ие</w:t>
      </w:r>
      <w:r w:rsidRPr="003C3174">
        <w:rPr>
          <w:szCs w:val="26"/>
        </w:rPr>
        <w:t xml:space="preserve"> от декларативных утверждений</w:t>
      </w:r>
      <w:r w:rsidR="003A103E">
        <w:rPr>
          <w:szCs w:val="26"/>
        </w:rPr>
        <w:t>,</w:t>
      </w:r>
      <w:r w:rsidRPr="003C3174">
        <w:rPr>
          <w:szCs w:val="26"/>
        </w:rPr>
        <w:t xml:space="preserve"> </w:t>
      </w:r>
      <w:r>
        <w:rPr>
          <w:szCs w:val="26"/>
        </w:rPr>
        <w:t xml:space="preserve">условия </w:t>
      </w:r>
      <w:r w:rsidRPr="003C3174">
        <w:rPr>
          <w:szCs w:val="26"/>
        </w:rPr>
        <w:t>дл</w:t>
      </w:r>
      <w:r>
        <w:rPr>
          <w:szCs w:val="26"/>
        </w:rPr>
        <w:t>я</w:t>
      </w:r>
      <w:r w:rsidRPr="003C3174">
        <w:rPr>
          <w:szCs w:val="26"/>
        </w:rPr>
        <w:t xml:space="preserve"> разви</w:t>
      </w:r>
      <w:r>
        <w:rPr>
          <w:szCs w:val="26"/>
        </w:rPr>
        <w:t>тия личности в русле «Гармоничного развития»</w:t>
      </w:r>
      <w:r w:rsidRPr="003C3174">
        <w:rPr>
          <w:szCs w:val="26"/>
        </w:rPr>
        <w:t xml:space="preserve">: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во-первых, на  </w:t>
      </w:r>
      <w:r w:rsidRPr="006969E8">
        <w:rPr>
          <w:i/>
          <w:szCs w:val="26"/>
        </w:rPr>
        <w:t>«Духовных»,</w:t>
      </w:r>
      <w:r w:rsidRPr="003C3174">
        <w:rPr>
          <w:szCs w:val="26"/>
        </w:rPr>
        <w:t xml:space="preserve"> т.е. – творческих потребностях (по П.В. Симонову; 32,34</w:t>
      </w:r>
      <w:r>
        <w:rPr>
          <w:szCs w:val="26"/>
        </w:rPr>
        <w:t>,</w:t>
      </w:r>
      <w:r w:rsidRPr="003C3174">
        <w:rPr>
          <w:szCs w:val="26"/>
        </w:rPr>
        <w:t>3</w:t>
      </w:r>
      <w:r>
        <w:rPr>
          <w:szCs w:val="26"/>
        </w:rPr>
        <w:t>7</w:t>
      </w:r>
      <w:r w:rsidRPr="003C3174">
        <w:rPr>
          <w:szCs w:val="26"/>
        </w:rPr>
        <w:t>) личности;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во-вторых, на принципах </w:t>
      </w:r>
      <w:r w:rsidRPr="006969E8">
        <w:rPr>
          <w:i/>
          <w:szCs w:val="26"/>
        </w:rPr>
        <w:t>«Возрастного развития»</w:t>
      </w:r>
      <w:r w:rsidRPr="003C3174">
        <w:rPr>
          <w:szCs w:val="26"/>
        </w:rPr>
        <w:t xml:space="preserve"> по В.С. Выготскому (3);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в-третьих, на принципах </w:t>
      </w:r>
      <w:r w:rsidRPr="006969E8">
        <w:rPr>
          <w:i/>
          <w:szCs w:val="26"/>
        </w:rPr>
        <w:t>«Развивающего обучения»</w:t>
      </w:r>
      <w:r w:rsidRPr="003C3174">
        <w:rPr>
          <w:szCs w:val="26"/>
        </w:rPr>
        <w:t xml:space="preserve"> по В.В. Давыдову (20),                 Д.Б. Эльконину (4</w:t>
      </w:r>
      <w:r>
        <w:rPr>
          <w:szCs w:val="26"/>
        </w:rPr>
        <w:t>8</w:t>
      </w:r>
      <w:r w:rsidRPr="003C3174">
        <w:rPr>
          <w:szCs w:val="26"/>
        </w:rPr>
        <w:t>), С.О. Мильтоняну (2</w:t>
      </w:r>
      <w:r>
        <w:rPr>
          <w:szCs w:val="26"/>
        </w:rPr>
        <w:t>7</w:t>
      </w:r>
      <w:r w:rsidRPr="003C3174">
        <w:rPr>
          <w:szCs w:val="26"/>
        </w:rPr>
        <w:t>), В.Н. Говору (5-8,12,16,18,19);</w:t>
      </w:r>
    </w:p>
    <w:p w:rsidR="003A103E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в</w:t>
      </w:r>
      <w:r w:rsidR="003A103E">
        <w:rPr>
          <w:szCs w:val="26"/>
        </w:rPr>
        <w:t>-</w:t>
      </w:r>
      <w:r w:rsidRPr="003C3174">
        <w:rPr>
          <w:szCs w:val="26"/>
        </w:rPr>
        <w:t xml:space="preserve">четвёртых, на </w:t>
      </w:r>
      <w:r w:rsidRPr="006969E8">
        <w:rPr>
          <w:i/>
          <w:szCs w:val="26"/>
        </w:rPr>
        <w:t>«Принципах Порядка»</w:t>
      </w:r>
      <w:r w:rsidRPr="003C3174">
        <w:rPr>
          <w:szCs w:val="26"/>
        </w:rPr>
        <w:t xml:space="preserve"> И.В. Прохорцева (2</w:t>
      </w:r>
      <w:r>
        <w:rPr>
          <w:szCs w:val="26"/>
        </w:rPr>
        <w:t>9</w:t>
      </w:r>
      <w:r w:rsidRPr="003C3174">
        <w:rPr>
          <w:szCs w:val="26"/>
        </w:rPr>
        <w:t>)</w:t>
      </w:r>
      <w:r w:rsidR="003A103E">
        <w:rPr>
          <w:szCs w:val="26"/>
        </w:rPr>
        <w:t>;</w:t>
      </w:r>
      <w:r w:rsidRPr="003C3174">
        <w:rPr>
          <w:szCs w:val="26"/>
        </w:rPr>
        <w:t xml:space="preserve"> </w:t>
      </w:r>
      <w:r w:rsidR="003A103E">
        <w:rPr>
          <w:szCs w:val="26"/>
        </w:rPr>
        <w:t>в</w:t>
      </w:r>
      <w:r w:rsidRPr="003C3174">
        <w:rPr>
          <w:szCs w:val="26"/>
        </w:rPr>
        <w:t xml:space="preserve"> «Фазовых переходах» и  </w:t>
      </w:r>
      <w:r w:rsidRPr="006969E8">
        <w:rPr>
          <w:i/>
          <w:szCs w:val="26"/>
        </w:rPr>
        <w:t>«Динамики реальности»</w:t>
      </w:r>
      <w:r w:rsidRPr="003C3174">
        <w:rPr>
          <w:szCs w:val="26"/>
        </w:rPr>
        <w:t xml:space="preserve"> А.П. Смирнова (3</w:t>
      </w:r>
      <w:r>
        <w:rPr>
          <w:szCs w:val="26"/>
        </w:rPr>
        <w:t>7</w:t>
      </w:r>
      <w:r w:rsidRPr="003C3174">
        <w:rPr>
          <w:szCs w:val="26"/>
        </w:rPr>
        <w:t>,3</w:t>
      </w:r>
      <w:r>
        <w:rPr>
          <w:szCs w:val="26"/>
        </w:rPr>
        <w:t>8</w:t>
      </w:r>
      <w:r w:rsidRPr="003C3174">
        <w:rPr>
          <w:szCs w:val="26"/>
        </w:rPr>
        <w:t xml:space="preserve">), </w:t>
      </w:r>
      <w:r w:rsidR="003A103E">
        <w:rPr>
          <w:szCs w:val="26"/>
        </w:rPr>
        <w:t>а также</w:t>
      </w:r>
      <w:r w:rsidRPr="003C3174">
        <w:rPr>
          <w:szCs w:val="26"/>
        </w:rPr>
        <w:t xml:space="preserve"> многих других авторов;</w:t>
      </w:r>
      <w:r>
        <w:rPr>
          <w:szCs w:val="26"/>
        </w:rPr>
        <w:t xml:space="preserve"> </w:t>
      </w:r>
    </w:p>
    <w:p w:rsidR="001931AB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в</w:t>
      </w:r>
      <w:r w:rsidR="003A103E">
        <w:rPr>
          <w:szCs w:val="26"/>
        </w:rPr>
        <w:t>-</w:t>
      </w:r>
      <w:r w:rsidRPr="003C3174">
        <w:rPr>
          <w:szCs w:val="26"/>
        </w:rPr>
        <w:t xml:space="preserve">пятых, на </w:t>
      </w:r>
      <w:r w:rsidRPr="003C3174">
        <w:rPr>
          <w:i/>
          <w:szCs w:val="26"/>
        </w:rPr>
        <w:t>алгоритмических принципах</w:t>
      </w:r>
      <w:r w:rsidRPr="003C3174">
        <w:rPr>
          <w:szCs w:val="26"/>
        </w:rPr>
        <w:t xml:space="preserve"> в освоении различных знаний, связанных с познанием законов и структуры в раскрытии интеллектуально-творческих способностей и абсолютного слуха по комплексной методике В.В. Кирюшин</w:t>
      </w:r>
      <w:r>
        <w:rPr>
          <w:szCs w:val="26"/>
        </w:rPr>
        <w:t>а</w:t>
      </w:r>
      <w:r w:rsidRPr="003C3174">
        <w:rPr>
          <w:szCs w:val="26"/>
        </w:rPr>
        <w:t xml:space="preserve"> (22,23); построения музыкального мышления по алгоритмам М.Б. Кушнира (2</w:t>
      </w:r>
      <w:r>
        <w:rPr>
          <w:szCs w:val="26"/>
        </w:rPr>
        <w:t>5</w:t>
      </w:r>
      <w:r w:rsidRPr="003C3174">
        <w:rPr>
          <w:szCs w:val="26"/>
        </w:rPr>
        <w:t xml:space="preserve">) и в составлении учебных программ по </w:t>
      </w:r>
      <w:r w:rsidRPr="006969E8">
        <w:rPr>
          <w:i/>
          <w:szCs w:val="26"/>
        </w:rPr>
        <w:t>«Музыкальной литературе»</w:t>
      </w:r>
      <w:r w:rsidRPr="003C3174">
        <w:rPr>
          <w:szCs w:val="26"/>
        </w:rPr>
        <w:t>)</w:t>
      </w:r>
      <w:r w:rsidRPr="003C3174">
        <w:rPr>
          <w:rStyle w:val="a9"/>
          <w:szCs w:val="26"/>
        </w:rPr>
        <w:footnoteReference w:id="8"/>
      </w:r>
      <w:r w:rsidRPr="003C3174">
        <w:rPr>
          <w:szCs w:val="26"/>
        </w:rPr>
        <w:t xml:space="preserve">;  по игровым алгоритмам введения в </w:t>
      </w:r>
      <w:r w:rsidRPr="006969E8">
        <w:rPr>
          <w:i/>
          <w:szCs w:val="26"/>
        </w:rPr>
        <w:t>«Музыкальную грамоту»</w:t>
      </w:r>
      <w:r w:rsidRPr="003C3174">
        <w:rPr>
          <w:szCs w:val="26"/>
        </w:rPr>
        <w:t xml:space="preserve"> В.Н. Говора (8); </w:t>
      </w:r>
      <w:r>
        <w:rPr>
          <w:szCs w:val="26"/>
        </w:rPr>
        <w:t xml:space="preserve">в </w:t>
      </w:r>
      <w:r w:rsidRPr="003C3174">
        <w:rPr>
          <w:szCs w:val="26"/>
        </w:rPr>
        <w:t>обретени</w:t>
      </w:r>
      <w:r>
        <w:rPr>
          <w:szCs w:val="26"/>
        </w:rPr>
        <w:t>и</w:t>
      </w:r>
      <w:r w:rsidRPr="003C3174">
        <w:rPr>
          <w:szCs w:val="26"/>
        </w:rPr>
        <w:t xml:space="preserve"> ритмического чувства по алгоритмам Н.А. Бергер (1); к освоению </w:t>
      </w:r>
      <w:r w:rsidRPr="003A103E">
        <w:rPr>
          <w:i/>
          <w:szCs w:val="26"/>
        </w:rPr>
        <w:t>«Основ сольфеджио»</w:t>
      </w:r>
      <w:r w:rsidRPr="005400F9">
        <w:rPr>
          <w:color w:val="FF0000"/>
          <w:szCs w:val="26"/>
        </w:rPr>
        <w:t xml:space="preserve"> </w:t>
      </w:r>
      <w:r w:rsidRPr="003C3174">
        <w:rPr>
          <w:szCs w:val="26"/>
        </w:rPr>
        <w:t>по алгоритмам</w:t>
      </w:r>
      <w:r>
        <w:rPr>
          <w:szCs w:val="26"/>
        </w:rPr>
        <w:t xml:space="preserve"> </w:t>
      </w:r>
      <w:r w:rsidRPr="003A103E">
        <w:rPr>
          <w:szCs w:val="26"/>
        </w:rPr>
        <w:t>теории музыки</w:t>
      </w:r>
      <w:r w:rsidRPr="003C3174">
        <w:rPr>
          <w:szCs w:val="26"/>
        </w:rPr>
        <w:t xml:space="preserve"> Ю.Г. Ястребова (</w:t>
      </w:r>
      <w:r>
        <w:rPr>
          <w:szCs w:val="26"/>
        </w:rPr>
        <w:t>51</w:t>
      </w:r>
      <w:r w:rsidRPr="003C3174">
        <w:rPr>
          <w:szCs w:val="26"/>
        </w:rPr>
        <w:t xml:space="preserve">); в синтезе </w:t>
      </w:r>
      <w:r w:rsidRPr="006969E8">
        <w:rPr>
          <w:i/>
          <w:szCs w:val="26"/>
        </w:rPr>
        <w:t>«Сольфеджио и гармонии по алгоритмам»</w:t>
      </w:r>
      <w:r w:rsidRPr="003C3174">
        <w:rPr>
          <w:szCs w:val="26"/>
        </w:rPr>
        <w:t xml:space="preserve"> П.А. Черватюка (4</w:t>
      </w:r>
      <w:r>
        <w:rPr>
          <w:szCs w:val="26"/>
        </w:rPr>
        <w:t>5</w:t>
      </w:r>
      <w:r w:rsidRPr="003C3174">
        <w:rPr>
          <w:szCs w:val="26"/>
        </w:rPr>
        <w:t>,4</w:t>
      </w:r>
      <w:r>
        <w:rPr>
          <w:szCs w:val="26"/>
        </w:rPr>
        <w:t>6</w:t>
      </w:r>
      <w:r w:rsidRPr="003C3174">
        <w:rPr>
          <w:szCs w:val="26"/>
        </w:rPr>
        <w:t xml:space="preserve">); по освоению музыкальных инструментов: фортепиано по алгоритмам </w:t>
      </w:r>
      <w:r w:rsidRPr="006969E8">
        <w:rPr>
          <w:i/>
          <w:szCs w:val="26"/>
        </w:rPr>
        <w:t>«Звукообразной импровизации»</w:t>
      </w:r>
      <w:r>
        <w:rPr>
          <w:szCs w:val="26"/>
        </w:rPr>
        <w:t xml:space="preserve"> </w:t>
      </w:r>
      <w:r w:rsidRPr="003C3174">
        <w:rPr>
          <w:szCs w:val="26"/>
        </w:rPr>
        <w:t xml:space="preserve">В.Н. Говора совм. с Ю.В. Плетенецкой (7), в освоении всех духовых </w:t>
      </w:r>
    </w:p>
    <w:p w:rsidR="003A103E" w:rsidRDefault="001931AB" w:rsidP="001931AB">
      <w:pPr>
        <w:pStyle w:val="a3"/>
        <w:spacing w:line="276" w:lineRule="auto"/>
        <w:ind w:left="-567" w:right="141"/>
        <w:jc w:val="both"/>
        <w:rPr>
          <w:szCs w:val="26"/>
        </w:rPr>
      </w:pPr>
      <w:r>
        <w:rPr>
          <w:szCs w:val="26"/>
        </w:rPr>
        <w:br w:type="page"/>
      </w:r>
      <w:r w:rsidR="00210F7B" w:rsidRPr="003C3174">
        <w:rPr>
          <w:szCs w:val="26"/>
        </w:rPr>
        <w:lastRenderedPageBreak/>
        <w:t xml:space="preserve">инструментов по </w:t>
      </w:r>
      <w:r w:rsidR="00210F7B" w:rsidRPr="006969E8">
        <w:rPr>
          <w:i/>
          <w:szCs w:val="26"/>
        </w:rPr>
        <w:t>«Технологичным алгоритмам СТОДИ»</w:t>
      </w:r>
      <w:r w:rsidR="00210F7B">
        <w:rPr>
          <w:szCs w:val="26"/>
        </w:rPr>
        <w:t xml:space="preserve"> </w:t>
      </w:r>
      <w:r w:rsidR="00210F7B" w:rsidRPr="003C3174">
        <w:rPr>
          <w:rStyle w:val="a9"/>
          <w:szCs w:val="26"/>
        </w:rPr>
        <w:footnoteReference w:id="9"/>
      </w:r>
      <w:r w:rsidR="00210F7B" w:rsidRPr="003C3174">
        <w:rPr>
          <w:szCs w:val="26"/>
        </w:rPr>
        <w:t>, содержащихся в учебнике В.Н. Говора (19)</w:t>
      </w:r>
      <w:r w:rsidR="00210F7B">
        <w:rPr>
          <w:szCs w:val="26"/>
        </w:rPr>
        <w:t>.</w:t>
      </w:r>
      <w:r w:rsidR="00210F7B" w:rsidRPr="003C3174">
        <w:rPr>
          <w:szCs w:val="26"/>
        </w:rPr>
        <w:t xml:space="preserve"> </w:t>
      </w:r>
    </w:p>
    <w:p w:rsidR="00210F7B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К</w:t>
      </w:r>
      <w:r w:rsidRPr="003C3174">
        <w:rPr>
          <w:szCs w:val="26"/>
        </w:rPr>
        <w:t xml:space="preserve">онечно </w:t>
      </w:r>
      <w:r w:rsidRPr="003A103E">
        <w:rPr>
          <w:szCs w:val="26"/>
        </w:rPr>
        <w:t xml:space="preserve">же, в </w:t>
      </w:r>
      <w:r w:rsidR="003A103E" w:rsidRPr="003A103E">
        <w:rPr>
          <w:szCs w:val="26"/>
        </w:rPr>
        <w:t xml:space="preserve">этом </w:t>
      </w:r>
      <w:r w:rsidRPr="003A103E">
        <w:rPr>
          <w:szCs w:val="26"/>
        </w:rPr>
        <w:t>процессе</w:t>
      </w:r>
      <w:r w:rsidRPr="005400F9">
        <w:rPr>
          <w:color w:val="FF0000"/>
          <w:szCs w:val="26"/>
        </w:rPr>
        <w:t xml:space="preserve"> </w:t>
      </w:r>
      <w:r>
        <w:rPr>
          <w:szCs w:val="26"/>
        </w:rPr>
        <w:t xml:space="preserve">также необходимо </w:t>
      </w:r>
      <w:r w:rsidRPr="003C3174">
        <w:rPr>
          <w:szCs w:val="26"/>
        </w:rPr>
        <w:t>внедрени</w:t>
      </w:r>
      <w:r>
        <w:rPr>
          <w:szCs w:val="26"/>
        </w:rPr>
        <w:t>е</w:t>
      </w:r>
      <w:r w:rsidRPr="003C3174">
        <w:rPr>
          <w:i/>
          <w:szCs w:val="26"/>
        </w:rPr>
        <w:t xml:space="preserve"> перспективных – компьютерных технологий синестетического </w:t>
      </w:r>
      <w:r w:rsidRPr="003C3174">
        <w:rPr>
          <w:szCs w:val="26"/>
        </w:rPr>
        <w:t xml:space="preserve">обучения на </w:t>
      </w:r>
      <w:r w:rsidR="003A103E">
        <w:rPr>
          <w:szCs w:val="26"/>
        </w:rPr>
        <w:t>музыкальны</w:t>
      </w:r>
      <w:r w:rsidRPr="003C3174">
        <w:rPr>
          <w:szCs w:val="26"/>
        </w:rPr>
        <w:t>х инструментах</w:t>
      </w:r>
      <w:r>
        <w:rPr>
          <w:rStyle w:val="a9"/>
          <w:szCs w:val="26"/>
        </w:rPr>
        <w:footnoteReference w:id="10"/>
      </w:r>
      <w:r w:rsidR="003A103E">
        <w:rPr>
          <w:szCs w:val="26"/>
        </w:rPr>
        <w:t>, т.е. обучения на принципе синестетического восприятия музыки</w:t>
      </w:r>
      <w:r w:rsidRPr="003C3174">
        <w:rPr>
          <w:szCs w:val="26"/>
        </w:rPr>
        <w:t xml:space="preserve">. </w:t>
      </w:r>
    </w:p>
    <w:p w:rsidR="00210F7B" w:rsidRPr="003C3174" w:rsidRDefault="00210F7B" w:rsidP="00501DC9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Н</w:t>
      </w:r>
      <w:r w:rsidRPr="003C3174">
        <w:rPr>
          <w:szCs w:val="26"/>
        </w:rPr>
        <w:t>а  перечисленных принципах и может быть сформировано «Гуманистическое мировоззрение», на котор</w:t>
      </w:r>
      <w:r>
        <w:rPr>
          <w:szCs w:val="26"/>
        </w:rPr>
        <w:t>ом</w:t>
      </w:r>
      <w:r w:rsidRPr="003C3174">
        <w:rPr>
          <w:szCs w:val="26"/>
        </w:rPr>
        <w:t xml:space="preserve"> и будет выстроен настоящий инновационный «Прорыв» в начальном этапе приобщении к духовым инструментам в нашей стране. Для чего и был </w:t>
      </w:r>
      <w:r>
        <w:rPr>
          <w:szCs w:val="26"/>
        </w:rPr>
        <w:t xml:space="preserve">сформулирован </w:t>
      </w:r>
      <w:r w:rsidRPr="003C3174">
        <w:rPr>
          <w:szCs w:val="26"/>
        </w:rPr>
        <w:t xml:space="preserve">научно обоснованный – </w:t>
      </w:r>
      <w:r w:rsidRPr="003C3174">
        <w:rPr>
          <w:i/>
          <w:szCs w:val="26"/>
        </w:rPr>
        <w:t>«Рефлексивно-аналитический»</w:t>
      </w:r>
      <w:r w:rsidRPr="003C3174">
        <w:rPr>
          <w:szCs w:val="26"/>
        </w:rPr>
        <w:t xml:space="preserve"> подход, соответствующий современному – </w:t>
      </w:r>
      <w:r w:rsidRPr="003C3174">
        <w:rPr>
          <w:i/>
          <w:szCs w:val="26"/>
        </w:rPr>
        <w:t>«Гуманистическому мировоззрению»</w:t>
      </w:r>
      <w:r w:rsidRPr="003C3174">
        <w:rPr>
          <w:szCs w:val="26"/>
        </w:rPr>
        <w:t xml:space="preserve"> (подробнее об этом – чуть ниже).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Он должен начаться с процесса осмысления звукообразования на основе: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- новой теории звукообразования </w:t>
      </w:r>
      <w:r w:rsidRPr="006969E8">
        <w:rPr>
          <w:i/>
          <w:szCs w:val="26"/>
        </w:rPr>
        <w:t>«Остро-вихревой, резонансной теории звукообразования на духовых инструментах»</w:t>
      </w:r>
      <w:r w:rsidRPr="003C3174">
        <w:rPr>
          <w:szCs w:val="26"/>
        </w:rPr>
        <w:t>;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- </w:t>
      </w:r>
      <w:r>
        <w:rPr>
          <w:szCs w:val="26"/>
        </w:rPr>
        <w:t>на основе</w:t>
      </w:r>
      <w:r w:rsidR="001931AB">
        <w:rPr>
          <w:szCs w:val="26"/>
        </w:rPr>
        <w:t>,</w:t>
      </w:r>
      <w:r>
        <w:rPr>
          <w:szCs w:val="26"/>
        </w:rPr>
        <w:t xml:space="preserve"> </w:t>
      </w:r>
      <w:r w:rsidRPr="003C3174">
        <w:rPr>
          <w:szCs w:val="26"/>
        </w:rPr>
        <w:t>котор</w:t>
      </w:r>
      <w:r>
        <w:rPr>
          <w:szCs w:val="26"/>
        </w:rPr>
        <w:t xml:space="preserve">ой </w:t>
      </w:r>
      <w:r w:rsidR="000A6A5D">
        <w:rPr>
          <w:szCs w:val="26"/>
        </w:rPr>
        <w:t>и б</w:t>
      </w:r>
      <w:r>
        <w:rPr>
          <w:szCs w:val="26"/>
        </w:rPr>
        <w:t xml:space="preserve">удет возможным </w:t>
      </w:r>
      <w:r w:rsidRPr="003C3174">
        <w:rPr>
          <w:szCs w:val="26"/>
        </w:rPr>
        <w:t>обеспеч</w:t>
      </w:r>
      <w:r>
        <w:rPr>
          <w:szCs w:val="26"/>
        </w:rPr>
        <w:t>ени</w:t>
      </w:r>
      <w:r w:rsidR="000A6A5D">
        <w:rPr>
          <w:szCs w:val="26"/>
        </w:rPr>
        <w:t>е</w:t>
      </w:r>
      <w:r w:rsidRPr="003C3174">
        <w:rPr>
          <w:szCs w:val="26"/>
        </w:rPr>
        <w:t xml:space="preserve"> процесс</w:t>
      </w:r>
      <w:r>
        <w:rPr>
          <w:szCs w:val="26"/>
        </w:rPr>
        <w:t>а</w:t>
      </w:r>
      <w:r w:rsidRPr="003C3174">
        <w:rPr>
          <w:szCs w:val="26"/>
        </w:rPr>
        <w:t xml:space="preserve"> </w:t>
      </w:r>
      <w:r w:rsidRPr="000A6A5D">
        <w:rPr>
          <w:i/>
          <w:szCs w:val="26"/>
        </w:rPr>
        <w:t>здравосбережения</w:t>
      </w:r>
      <w:r w:rsidRPr="000A6A5D">
        <w:rPr>
          <w:szCs w:val="26"/>
        </w:rPr>
        <w:t>,</w:t>
      </w:r>
      <w:r w:rsidRPr="003C3174">
        <w:rPr>
          <w:szCs w:val="26"/>
        </w:rPr>
        <w:t xml:space="preserve"> опирающ</w:t>
      </w:r>
      <w:r>
        <w:rPr>
          <w:szCs w:val="26"/>
        </w:rPr>
        <w:t>и</w:t>
      </w:r>
      <w:r w:rsidRPr="003C3174">
        <w:rPr>
          <w:szCs w:val="26"/>
        </w:rPr>
        <w:t>йся</w:t>
      </w:r>
      <w:r w:rsidR="000A6A5D">
        <w:rPr>
          <w:szCs w:val="26"/>
        </w:rPr>
        <w:t xml:space="preserve"> </w:t>
      </w:r>
      <w:r w:rsidRPr="003C3174">
        <w:rPr>
          <w:szCs w:val="26"/>
        </w:rPr>
        <w:t>на «физиологически целесообразные» принципы работы всего слухо-двигательного комплекса исполнителя-духовика</w:t>
      </w:r>
      <w:r>
        <w:rPr>
          <w:szCs w:val="26"/>
        </w:rPr>
        <w:t>, начиная с исполнительско</w:t>
      </w:r>
      <w:r w:rsidR="001931AB">
        <w:rPr>
          <w:szCs w:val="26"/>
        </w:rPr>
        <w:t>го</w:t>
      </w:r>
      <w:r>
        <w:rPr>
          <w:szCs w:val="26"/>
        </w:rPr>
        <w:t xml:space="preserve"> дыхани</w:t>
      </w:r>
      <w:r w:rsidR="001931AB">
        <w:rPr>
          <w:szCs w:val="26"/>
        </w:rPr>
        <w:t>я</w:t>
      </w:r>
      <w:r w:rsidRPr="003C3174">
        <w:rPr>
          <w:szCs w:val="26"/>
        </w:rPr>
        <w:t>.</w:t>
      </w:r>
    </w:p>
    <w:p w:rsidR="00210F7B" w:rsidRPr="000A6A5D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Нам, </w:t>
      </w:r>
      <w:r>
        <w:rPr>
          <w:szCs w:val="26"/>
        </w:rPr>
        <w:t xml:space="preserve">в этом смысле, </w:t>
      </w:r>
      <w:r w:rsidRPr="003C3174">
        <w:rPr>
          <w:szCs w:val="26"/>
        </w:rPr>
        <w:t xml:space="preserve">придется признать мнение академика  С.П. Капицы, который в конце ХХ века выразил определенное сравнение нашей жизни с развитием современной науки: </w:t>
      </w:r>
      <w:r>
        <w:rPr>
          <w:szCs w:val="26"/>
        </w:rPr>
        <w:t xml:space="preserve"> </w:t>
      </w:r>
      <w:r w:rsidRPr="006969E8">
        <w:rPr>
          <w:b/>
          <w:i/>
          <w:szCs w:val="26"/>
        </w:rPr>
        <w:t xml:space="preserve">«Наука намного опережает сегодняшнюю жизнь!». </w:t>
      </w:r>
      <w:r w:rsidR="000A6A5D">
        <w:rPr>
          <w:szCs w:val="26"/>
        </w:rPr>
        <w:t>Здесь имеется в виду</w:t>
      </w:r>
      <w:r w:rsidR="001931AB">
        <w:rPr>
          <w:szCs w:val="26"/>
        </w:rPr>
        <w:t xml:space="preserve"> мысль о том</w:t>
      </w:r>
      <w:r w:rsidR="000A6A5D">
        <w:rPr>
          <w:szCs w:val="26"/>
        </w:rPr>
        <w:t xml:space="preserve">, </w:t>
      </w:r>
      <w:r w:rsidR="001931AB">
        <w:rPr>
          <w:szCs w:val="26"/>
        </w:rPr>
        <w:t xml:space="preserve">что, </w:t>
      </w:r>
      <w:r w:rsidR="000A6A5D">
        <w:rPr>
          <w:szCs w:val="26"/>
        </w:rPr>
        <w:t>если брать отдельно только музыкально</w:t>
      </w:r>
      <w:r w:rsidR="001931AB">
        <w:rPr>
          <w:szCs w:val="26"/>
        </w:rPr>
        <w:t>е</w:t>
      </w:r>
      <w:r w:rsidR="000A6A5D">
        <w:rPr>
          <w:szCs w:val="26"/>
        </w:rPr>
        <w:t xml:space="preserve"> образовани</w:t>
      </w:r>
      <w:r w:rsidR="001931AB">
        <w:rPr>
          <w:szCs w:val="26"/>
        </w:rPr>
        <w:t>е</w:t>
      </w:r>
      <w:r w:rsidR="000A6A5D">
        <w:rPr>
          <w:szCs w:val="26"/>
        </w:rPr>
        <w:t xml:space="preserve">, </w:t>
      </w:r>
      <w:r w:rsidR="001931AB">
        <w:rPr>
          <w:szCs w:val="26"/>
        </w:rPr>
        <w:t>касательн</w:t>
      </w:r>
      <w:r w:rsidR="000A6A5D">
        <w:rPr>
          <w:szCs w:val="26"/>
        </w:rPr>
        <w:t xml:space="preserve">о </w:t>
      </w:r>
      <w:r w:rsidR="001931AB">
        <w:rPr>
          <w:szCs w:val="26"/>
        </w:rPr>
        <w:t xml:space="preserve">обучения на духовых инструментах, то данное </w:t>
      </w:r>
      <w:r w:rsidR="000A6A5D">
        <w:rPr>
          <w:szCs w:val="26"/>
        </w:rPr>
        <w:t>отставание заключается в недостатке методологических разработок в</w:t>
      </w:r>
      <w:r w:rsidR="001931AB">
        <w:rPr>
          <w:szCs w:val="26"/>
        </w:rPr>
        <w:t xml:space="preserve"> подобной сфере</w:t>
      </w:r>
      <w:r w:rsidR="000A6A5D">
        <w:rPr>
          <w:szCs w:val="26"/>
        </w:rPr>
        <w:t xml:space="preserve">. </w:t>
      </w:r>
    </w:p>
    <w:p w:rsidR="000A6A5D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И</w:t>
      </w:r>
      <w:r>
        <w:rPr>
          <w:szCs w:val="26"/>
        </w:rPr>
        <w:t>,</w:t>
      </w:r>
      <w:r w:rsidRPr="003C3174">
        <w:rPr>
          <w:szCs w:val="26"/>
        </w:rPr>
        <w:t xml:space="preserve"> сегодняшний уровень нашего образования в данной сфере</w:t>
      </w:r>
      <w:r>
        <w:rPr>
          <w:szCs w:val="26"/>
        </w:rPr>
        <w:t>,</w:t>
      </w:r>
      <w:r w:rsidRPr="003C3174">
        <w:rPr>
          <w:szCs w:val="26"/>
        </w:rPr>
        <w:t xml:space="preserve"> является несомненным доказательством </w:t>
      </w:r>
      <w:r>
        <w:rPr>
          <w:szCs w:val="26"/>
        </w:rPr>
        <w:t>подобн</w:t>
      </w:r>
      <w:r w:rsidRPr="003C3174">
        <w:rPr>
          <w:szCs w:val="26"/>
        </w:rPr>
        <w:t>ого</w:t>
      </w:r>
      <w:r>
        <w:rPr>
          <w:szCs w:val="26"/>
        </w:rPr>
        <w:t>, не просто</w:t>
      </w:r>
      <w:r w:rsidRPr="003C3174">
        <w:rPr>
          <w:szCs w:val="26"/>
        </w:rPr>
        <w:t xml:space="preserve"> отставания</w:t>
      </w:r>
      <w:r>
        <w:rPr>
          <w:szCs w:val="26"/>
        </w:rPr>
        <w:t xml:space="preserve">, а стоического </w:t>
      </w:r>
      <w:r w:rsidR="000A6A5D" w:rsidRPr="000A6A5D">
        <w:rPr>
          <w:szCs w:val="26"/>
        </w:rPr>
        <w:t>факта</w:t>
      </w:r>
      <w:r>
        <w:rPr>
          <w:szCs w:val="26"/>
        </w:rPr>
        <w:t xml:space="preserve"> </w:t>
      </w:r>
      <w:r w:rsidR="001931AB">
        <w:rPr>
          <w:szCs w:val="26"/>
        </w:rPr>
        <w:t xml:space="preserve">недопонимания смысла утверждений, сделанных </w:t>
      </w:r>
      <w:r>
        <w:rPr>
          <w:szCs w:val="26"/>
        </w:rPr>
        <w:t xml:space="preserve">на уровне середины </w:t>
      </w:r>
      <w:r>
        <w:rPr>
          <w:szCs w:val="26"/>
          <w:lang w:val="en-US"/>
        </w:rPr>
        <w:t>XVIII</w:t>
      </w:r>
      <w:r w:rsidRPr="007C2F7E">
        <w:rPr>
          <w:szCs w:val="26"/>
        </w:rPr>
        <w:t xml:space="preserve"> </w:t>
      </w:r>
      <w:r>
        <w:rPr>
          <w:szCs w:val="26"/>
        </w:rPr>
        <w:t xml:space="preserve">века. В связи с этим, перед нами </w:t>
      </w:r>
      <w:r w:rsidRPr="000A6A5D">
        <w:rPr>
          <w:szCs w:val="26"/>
        </w:rPr>
        <w:t>в</w:t>
      </w:r>
      <w:r w:rsidR="000A6A5D">
        <w:rPr>
          <w:szCs w:val="26"/>
        </w:rPr>
        <w:t>ыра</w:t>
      </w:r>
      <w:r w:rsidRPr="000A6A5D">
        <w:rPr>
          <w:szCs w:val="26"/>
        </w:rPr>
        <w:t>стают</w:t>
      </w:r>
      <w:r w:rsidRPr="003C3174">
        <w:rPr>
          <w:szCs w:val="26"/>
        </w:rPr>
        <w:t xml:space="preserve"> </w:t>
      </w:r>
      <w:r w:rsidR="000A6A5D">
        <w:rPr>
          <w:szCs w:val="26"/>
        </w:rPr>
        <w:t xml:space="preserve">вполне </w:t>
      </w:r>
      <w:r w:rsidRPr="003C3174">
        <w:rPr>
          <w:szCs w:val="26"/>
        </w:rPr>
        <w:t xml:space="preserve">естественные и очень актуальные вопросы – «как же нам использовать достижения </w:t>
      </w:r>
      <w:r>
        <w:rPr>
          <w:szCs w:val="26"/>
        </w:rPr>
        <w:t>современн</w:t>
      </w:r>
      <w:r w:rsidRPr="003C3174">
        <w:rPr>
          <w:szCs w:val="26"/>
        </w:rPr>
        <w:t>ой науки</w:t>
      </w:r>
      <w:r w:rsidR="000A6A5D">
        <w:rPr>
          <w:szCs w:val="26"/>
        </w:rPr>
        <w:t xml:space="preserve"> в обучении на духовых инструментах</w:t>
      </w:r>
      <w:r w:rsidR="001931AB">
        <w:rPr>
          <w:szCs w:val="26"/>
        </w:rPr>
        <w:t>»</w:t>
      </w:r>
      <w:r w:rsidRPr="003C3174">
        <w:rPr>
          <w:szCs w:val="26"/>
        </w:rPr>
        <w:t xml:space="preserve">? </w:t>
      </w:r>
    </w:p>
    <w:p w:rsidR="00210F7B" w:rsidRPr="003C3174" w:rsidRDefault="00210F7B" w:rsidP="00083D09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Но, </w:t>
      </w:r>
      <w:r w:rsidR="000A6A5D">
        <w:rPr>
          <w:szCs w:val="26"/>
        </w:rPr>
        <w:t>для</w:t>
      </w:r>
      <w:r>
        <w:rPr>
          <w:szCs w:val="26"/>
        </w:rPr>
        <w:t xml:space="preserve"> </w:t>
      </w:r>
      <w:r w:rsidRPr="003C3174">
        <w:rPr>
          <w:szCs w:val="26"/>
        </w:rPr>
        <w:t>это</w:t>
      </w:r>
      <w:r w:rsidR="000A6A5D">
        <w:rPr>
          <w:szCs w:val="26"/>
        </w:rPr>
        <w:t>го шага</w:t>
      </w:r>
      <w:r>
        <w:rPr>
          <w:szCs w:val="26"/>
        </w:rPr>
        <w:t xml:space="preserve"> существует весьма действенный ключ, без которого </w:t>
      </w:r>
      <w:r w:rsidR="001931AB">
        <w:rPr>
          <w:szCs w:val="26"/>
        </w:rPr>
        <w:t xml:space="preserve">нам </w:t>
      </w:r>
      <w:r w:rsidRPr="003C3174">
        <w:rPr>
          <w:szCs w:val="26"/>
        </w:rPr>
        <w:t xml:space="preserve">невозможно </w:t>
      </w:r>
      <w:r w:rsidR="000A6A5D">
        <w:rPr>
          <w:szCs w:val="26"/>
        </w:rPr>
        <w:t>пр</w:t>
      </w:r>
      <w:r>
        <w:rPr>
          <w:szCs w:val="26"/>
        </w:rPr>
        <w:t>и</w:t>
      </w:r>
      <w:r w:rsidR="000A6A5D">
        <w:rPr>
          <w:szCs w:val="26"/>
        </w:rPr>
        <w:t>обрести</w:t>
      </w:r>
      <w:r>
        <w:rPr>
          <w:szCs w:val="26"/>
        </w:rPr>
        <w:t xml:space="preserve"> сформулированное по всем научно-философским позициям – </w:t>
      </w:r>
      <w:r w:rsidRPr="006969E8">
        <w:rPr>
          <w:i/>
          <w:szCs w:val="26"/>
        </w:rPr>
        <w:t>«Гуманистическое Мировоззрение»,</w:t>
      </w:r>
      <w:r w:rsidRPr="003C3174">
        <w:rPr>
          <w:szCs w:val="26"/>
        </w:rPr>
        <w:t xml:space="preserve"> в русле  родившейся в конце ХХ века </w:t>
      </w:r>
      <w:r w:rsidRPr="006969E8">
        <w:rPr>
          <w:i/>
          <w:szCs w:val="26"/>
        </w:rPr>
        <w:lastRenderedPageBreak/>
        <w:t>«Гуманистической образовательной парадигмы»</w:t>
      </w:r>
      <w:r w:rsidRPr="003C3174">
        <w:rPr>
          <w:szCs w:val="26"/>
        </w:rPr>
        <w:t xml:space="preserve">  (С.О. </w:t>
      </w:r>
      <w:r>
        <w:rPr>
          <w:szCs w:val="26"/>
        </w:rPr>
        <w:t>Мильтонян [27</w:t>
      </w:r>
      <w:r w:rsidRPr="003C3174">
        <w:rPr>
          <w:szCs w:val="26"/>
        </w:rPr>
        <w:t xml:space="preserve">]). А, кто же, должен оказаться в русле </w:t>
      </w:r>
      <w:r>
        <w:rPr>
          <w:szCs w:val="26"/>
        </w:rPr>
        <w:t>данн</w:t>
      </w:r>
      <w:r w:rsidRPr="003C3174">
        <w:rPr>
          <w:szCs w:val="26"/>
        </w:rPr>
        <w:t xml:space="preserve">ой парадигмы?  </w:t>
      </w:r>
      <w:r w:rsidRPr="00FB0F56">
        <w:rPr>
          <w:szCs w:val="26"/>
        </w:rPr>
        <w:t>Это</w:t>
      </w:r>
      <w:r w:rsidR="00FB0F56">
        <w:rPr>
          <w:color w:val="FF0000"/>
          <w:szCs w:val="26"/>
        </w:rPr>
        <w:t xml:space="preserve"> </w:t>
      </w:r>
      <w:r w:rsidR="00FB0F56" w:rsidRPr="00FB0F56">
        <w:rPr>
          <w:szCs w:val="26"/>
        </w:rPr>
        <w:t>главнейший</w:t>
      </w:r>
      <w:r w:rsidR="00FB0F56">
        <w:rPr>
          <w:color w:val="FF0000"/>
          <w:szCs w:val="26"/>
        </w:rPr>
        <w:t xml:space="preserve"> </w:t>
      </w:r>
      <w:r w:rsidR="001931AB">
        <w:rPr>
          <w:szCs w:val="26"/>
        </w:rPr>
        <w:t>вопрос на сегодняшний день,</w:t>
      </w:r>
      <w:r w:rsidRPr="003C3174">
        <w:rPr>
          <w:szCs w:val="26"/>
        </w:rPr>
        <w:t xml:space="preserve"> </w:t>
      </w:r>
      <w:r w:rsidR="001931AB">
        <w:rPr>
          <w:szCs w:val="26"/>
        </w:rPr>
        <w:t>и</w:t>
      </w:r>
      <w:r w:rsidRPr="003C3174">
        <w:rPr>
          <w:szCs w:val="26"/>
        </w:rPr>
        <w:t xml:space="preserve"> ответ на него</w:t>
      </w:r>
      <w:r>
        <w:rPr>
          <w:szCs w:val="26"/>
        </w:rPr>
        <w:t>, только</w:t>
      </w:r>
      <w:r w:rsidRPr="003C3174">
        <w:rPr>
          <w:szCs w:val="26"/>
        </w:rPr>
        <w:t xml:space="preserve"> </w:t>
      </w:r>
      <w:r w:rsidRPr="00FB0F56">
        <w:rPr>
          <w:szCs w:val="26"/>
        </w:rPr>
        <w:t>один</w:t>
      </w:r>
      <w:r w:rsidRPr="003C3174">
        <w:rPr>
          <w:szCs w:val="26"/>
        </w:rPr>
        <w:t xml:space="preserve">: у кого уже сформировано подобное – </w:t>
      </w:r>
      <w:r w:rsidRPr="006969E8">
        <w:rPr>
          <w:i/>
          <w:szCs w:val="26"/>
        </w:rPr>
        <w:t>«Гуманистическое мировоззрение»</w:t>
      </w:r>
      <w:r w:rsidR="001931AB">
        <w:rPr>
          <w:szCs w:val="26"/>
        </w:rPr>
        <w:t>.</w:t>
      </w:r>
      <w:r w:rsidR="00083D09">
        <w:rPr>
          <w:szCs w:val="26"/>
        </w:rPr>
        <w:t xml:space="preserve"> И, именно им предстоит </w:t>
      </w:r>
      <w:r w:rsidRPr="003C3174">
        <w:rPr>
          <w:szCs w:val="26"/>
        </w:rPr>
        <w:t xml:space="preserve">разработать </w:t>
      </w:r>
      <w:r w:rsidRPr="00FB0F56">
        <w:rPr>
          <w:i/>
          <w:szCs w:val="26"/>
        </w:rPr>
        <w:t>инновационные подходы</w:t>
      </w:r>
      <w:r w:rsidRPr="003C3174">
        <w:rPr>
          <w:szCs w:val="26"/>
        </w:rPr>
        <w:t xml:space="preserve"> в овладении музыкальными знаниями и необходимой  </w:t>
      </w:r>
      <w:r w:rsidRPr="00FB0F56">
        <w:rPr>
          <w:szCs w:val="26"/>
        </w:rPr>
        <w:t xml:space="preserve">технологией </w:t>
      </w:r>
      <w:r w:rsidR="00FB0F56">
        <w:rPr>
          <w:szCs w:val="26"/>
        </w:rPr>
        <w:t xml:space="preserve">в </w:t>
      </w:r>
      <w:r w:rsidRPr="00FB0F56">
        <w:rPr>
          <w:szCs w:val="26"/>
        </w:rPr>
        <w:t>обретени</w:t>
      </w:r>
      <w:r w:rsidR="00FB0F56">
        <w:rPr>
          <w:szCs w:val="26"/>
        </w:rPr>
        <w:t>и</w:t>
      </w:r>
      <w:r w:rsidRPr="003C3174">
        <w:rPr>
          <w:szCs w:val="26"/>
        </w:rPr>
        <w:t xml:space="preserve"> навыков игры на духовых инструментах.</w:t>
      </w:r>
      <w:r>
        <w:rPr>
          <w:szCs w:val="26"/>
        </w:rPr>
        <w:t xml:space="preserve"> </w:t>
      </w:r>
    </w:p>
    <w:p w:rsidR="00FB0F56" w:rsidRDefault="00083D09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Однак</w:t>
      </w:r>
      <w:r w:rsidR="00210F7B" w:rsidRPr="003C3174">
        <w:rPr>
          <w:szCs w:val="26"/>
        </w:rPr>
        <w:t>о</w:t>
      </w:r>
      <w:r>
        <w:rPr>
          <w:szCs w:val="26"/>
        </w:rPr>
        <w:t>,</w:t>
      </w:r>
      <w:r w:rsidR="00210F7B" w:rsidRPr="003C3174">
        <w:rPr>
          <w:szCs w:val="26"/>
        </w:rPr>
        <w:t xml:space="preserve"> подобному движению</w:t>
      </w:r>
      <w:r w:rsidR="00210F7B">
        <w:rPr>
          <w:szCs w:val="26"/>
        </w:rPr>
        <w:t xml:space="preserve"> </w:t>
      </w:r>
      <w:r w:rsidR="00FB0F56">
        <w:rPr>
          <w:szCs w:val="26"/>
        </w:rPr>
        <w:t>к</w:t>
      </w:r>
      <w:r w:rsidR="00210F7B">
        <w:rPr>
          <w:szCs w:val="26"/>
        </w:rPr>
        <w:t xml:space="preserve"> формированию </w:t>
      </w:r>
      <w:r>
        <w:rPr>
          <w:szCs w:val="26"/>
        </w:rPr>
        <w:t>данно</w:t>
      </w:r>
      <w:r w:rsidR="00210F7B">
        <w:rPr>
          <w:szCs w:val="26"/>
        </w:rPr>
        <w:t>го мировоззрения</w:t>
      </w:r>
      <w:r w:rsidR="00210F7B" w:rsidRPr="003C3174">
        <w:rPr>
          <w:szCs w:val="26"/>
        </w:rPr>
        <w:t xml:space="preserve">, в достаточной мере  мешают, не только </w:t>
      </w:r>
      <w:r>
        <w:rPr>
          <w:szCs w:val="26"/>
        </w:rPr>
        <w:t>сами</w:t>
      </w:r>
      <w:r w:rsidR="00210F7B" w:rsidRPr="003C3174">
        <w:rPr>
          <w:szCs w:val="26"/>
        </w:rPr>
        <w:t xml:space="preserve"> наставники, которым до сих пор не удалось  обрести: ни </w:t>
      </w:r>
      <w:r w:rsidR="00210F7B" w:rsidRPr="00BB0DFF">
        <w:rPr>
          <w:i/>
          <w:szCs w:val="26"/>
        </w:rPr>
        <w:t>«Различения»</w:t>
      </w:r>
      <w:r w:rsidR="00210F7B" w:rsidRPr="003C3174">
        <w:rPr>
          <w:szCs w:val="26"/>
        </w:rPr>
        <w:t xml:space="preserve"> ни чувство </w:t>
      </w:r>
      <w:r w:rsidR="00210F7B" w:rsidRPr="00BB0DFF">
        <w:rPr>
          <w:i/>
          <w:szCs w:val="26"/>
        </w:rPr>
        <w:t>«Меры»</w:t>
      </w:r>
      <w:r w:rsidR="00210F7B" w:rsidRPr="003C3174">
        <w:rPr>
          <w:rStyle w:val="a9"/>
          <w:szCs w:val="26"/>
        </w:rPr>
        <w:footnoteReference w:id="11"/>
      </w:r>
      <w:r w:rsidR="00210F7B" w:rsidRPr="003C3174">
        <w:rPr>
          <w:szCs w:val="26"/>
        </w:rPr>
        <w:t xml:space="preserve">. </w:t>
      </w:r>
      <w:r>
        <w:rPr>
          <w:szCs w:val="26"/>
        </w:rPr>
        <w:t>И, конечно же,</w:t>
      </w:r>
      <w:r w:rsidR="00FB0F56">
        <w:rPr>
          <w:szCs w:val="26"/>
        </w:rPr>
        <w:t xml:space="preserve"> тем наставникам,</w:t>
      </w:r>
      <w:r w:rsidR="00210F7B" w:rsidRPr="003C3174">
        <w:rPr>
          <w:szCs w:val="26"/>
        </w:rPr>
        <w:t xml:space="preserve"> кто взял на себя ответственность за компенсацию тех знаний, которые они не смогли приобрести: ни в средних,</w:t>
      </w:r>
      <w:r w:rsidR="00210F7B">
        <w:rPr>
          <w:szCs w:val="26"/>
        </w:rPr>
        <w:t xml:space="preserve"> ни в высших учебных заведениях</w:t>
      </w:r>
      <w:r>
        <w:rPr>
          <w:szCs w:val="26"/>
        </w:rPr>
        <w:t>,</w:t>
      </w:r>
      <w:r w:rsidR="00FB0F56">
        <w:rPr>
          <w:szCs w:val="26"/>
        </w:rPr>
        <w:t xml:space="preserve"> </w:t>
      </w:r>
      <w:r>
        <w:rPr>
          <w:szCs w:val="26"/>
        </w:rPr>
        <w:t>т</w:t>
      </w:r>
      <w:r w:rsidR="00210F7B" w:rsidRPr="003C3174">
        <w:rPr>
          <w:szCs w:val="26"/>
        </w:rPr>
        <w:t xml:space="preserve">.е. </w:t>
      </w:r>
      <w:r>
        <w:rPr>
          <w:szCs w:val="26"/>
        </w:rPr>
        <w:t xml:space="preserve">– </w:t>
      </w:r>
      <w:r w:rsidR="00210F7B">
        <w:rPr>
          <w:szCs w:val="26"/>
        </w:rPr>
        <w:t>тем «специалистам</w:t>
      </w:r>
      <w:r w:rsidR="00210F7B" w:rsidRPr="003C3174">
        <w:rPr>
          <w:szCs w:val="26"/>
        </w:rPr>
        <w:t xml:space="preserve">» учебно-методических центров, имеющихся в областных центрах РФ. </w:t>
      </w:r>
    </w:p>
    <w:p w:rsidR="00083D09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К сожалению, </w:t>
      </w:r>
      <w:r w:rsidRPr="00FB0F56">
        <w:rPr>
          <w:szCs w:val="26"/>
        </w:rPr>
        <w:t>именно</w:t>
      </w:r>
      <w:r w:rsidR="00FB0F56">
        <w:rPr>
          <w:color w:val="FF0000"/>
          <w:szCs w:val="26"/>
        </w:rPr>
        <w:t xml:space="preserve"> </w:t>
      </w:r>
      <w:r w:rsidRPr="003C3174">
        <w:rPr>
          <w:szCs w:val="26"/>
        </w:rPr>
        <w:t xml:space="preserve">они сами не владеют </w:t>
      </w:r>
      <w:r w:rsidR="00FB0F56">
        <w:rPr>
          <w:szCs w:val="26"/>
        </w:rPr>
        <w:t xml:space="preserve">в полном </w:t>
      </w:r>
      <w:r w:rsidRPr="003C3174">
        <w:rPr>
          <w:szCs w:val="26"/>
        </w:rPr>
        <w:t>объем</w:t>
      </w:r>
      <w:r w:rsidR="00FB0F56">
        <w:rPr>
          <w:szCs w:val="26"/>
        </w:rPr>
        <w:t xml:space="preserve">е теми </w:t>
      </w:r>
      <w:r w:rsidRPr="003C3174">
        <w:rPr>
          <w:szCs w:val="26"/>
        </w:rPr>
        <w:t>знани</w:t>
      </w:r>
      <w:r w:rsidR="00FB0F56">
        <w:rPr>
          <w:szCs w:val="26"/>
        </w:rPr>
        <w:t>ями</w:t>
      </w:r>
      <w:r w:rsidRPr="003C3174">
        <w:rPr>
          <w:szCs w:val="26"/>
        </w:rPr>
        <w:t xml:space="preserve">, </w:t>
      </w:r>
      <w:r w:rsidRPr="00FB0F56">
        <w:rPr>
          <w:szCs w:val="26"/>
        </w:rPr>
        <w:t>о которых</w:t>
      </w:r>
      <w:r w:rsidRPr="003C3174">
        <w:rPr>
          <w:szCs w:val="26"/>
        </w:rPr>
        <w:t xml:space="preserve"> речь пойдет ниже, и </w:t>
      </w:r>
      <w:r w:rsidRPr="00FB0F56">
        <w:rPr>
          <w:szCs w:val="26"/>
        </w:rPr>
        <w:t>у которых</w:t>
      </w:r>
      <w:r w:rsidRPr="003C3174">
        <w:rPr>
          <w:szCs w:val="26"/>
        </w:rPr>
        <w:t xml:space="preserve"> также </w:t>
      </w:r>
      <w:r w:rsidR="00FB0F56">
        <w:rPr>
          <w:szCs w:val="26"/>
        </w:rPr>
        <w:t xml:space="preserve">полностью </w:t>
      </w:r>
      <w:r w:rsidRPr="003C3174">
        <w:rPr>
          <w:szCs w:val="26"/>
        </w:rPr>
        <w:t>отсутствует должный уровень</w:t>
      </w:r>
      <w:r w:rsidRPr="00BB0DFF">
        <w:rPr>
          <w:i/>
          <w:szCs w:val="26"/>
        </w:rPr>
        <w:t xml:space="preserve"> «Гуманистического мировоззрения»</w:t>
      </w:r>
      <w:r w:rsidR="00B80331">
        <w:rPr>
          <w:szCs w:val="26"/>
        </w:rPr>
        <w:t>.</w:t>
      </w:r>
      <w:r w:rsidRPr="003C3174">
        <w:rPr>
          <w:szCs w:val="26"/>
        </w:rPr>
        <w:t xml:space="preserve"> </w:t>
      </w:r>
    </w:p>
    <w:p w:rsidR="00210F7B" w:rsidRPr="00B95603" w:rsidRDefault="00210F7B" w:rsidP="00FF2F80">
      <w:pPr>
        <w:pStyle w:val="a3"/>
        <w:spacing w:line="276" w:lineRule="auto"/>
        <w:ind w:left="-567" w:right="141" w:firstLine="567"/>
        <w:jc w:val="both"/>
        <w:rPr>
          <w:color w:val="FF0000"/>
          <w:szCs w:val="26"/>
        </w:rPr>
      </w:pPr>
      <w:r w:rsidRPr="003C3174">
        <w:rPr>
          <w:szCs w:val="26"/>
        </w:rPr>
        <w:t xml:space="preserve">Некоторым утешением </w:t>
      </w:r>
      <w:r w:rsidRPr="00B80331">
        <w:rPr>
          <w:szCs w:val="26"/>
        </w:rPr>
        <w:t>это</w:t>
      </w:r>
      <w:r w:rsidR="00B80331" w:rsidRPr="00B80331">
        <w:rPr>
          <w:szCs w:val="26"/>
        </w:rPr>
        <w:t>го</w:t>
      </w:r>
      <w:r w:rsidRPr="00B95603">
        <w:rPr>
          <w:color w:val="FF0000"/>
          <w:szCs w:val="26"/>
        </w:rPr>
        <w:t xml:space="preserve"> </w:t>
      </w:r>
      <w:r w:rsidRPr="00B80331">
        <w:rPr>
          <w:szCs w:val="26"/>
        </w:rPr>
        <w:t>беспросветно</w:t>
      </w:r>
      <w:r w:rsidR="00B80331" w:rsidRPr="00B80331">
        <w:rPr>
          <w:szCs w:val="26"/>
        </w:rPr>
        <w:t>го</w:t>
      </w:r>
      <w:r w:rsidRPr="00B80331">
        <w:rPr>
          <w:szCs w:val="26"/>
        </w:rPr>
        <w:t xml:space="preserve"> дел</w:t>
      </w:r>
      <w:r w:rsidR="00B80331" w:rsidRPr="00B80331">
        <w:rPr>
          <w:szCs w:val="26"/>
        </w:rPr>
        <w:t>а</w:t>
      </w:r>
      <w:r w:rsidRPr="003C3174">
        <w:rPr>
          <w:szCs w:val="26"/>
        </w:rPr>
        <w:t>, явл</w:t>
      </w:r>
      <w:r>
        <w:rPr>
          <w:szCs w:val="26"/>
        </w:rPr>
        <w:t>яется</w:t>
      </w:r>
      <w:r w:rsidRPr="003C3174">
        <w:rPr>
          <w:szCs w:val="26"/>
        </w:rPr>
        <w:t xml:space="preserve"> </w:t>
      </w:r>
      <w:r w:rsidRPr="00BB0DFF">
        <w:rPr>
          <w:i/>
          <w:szCs w:val="26"/>
        </w:rPr>
        <w:t>«Музыкальная теория»</w:t>
      </w:r>
      <w:r w:rsidR="00C85714">
        <w:rPr>
          <w:szCs w:val="26"/>
        </w:rPr>
        <w:t>, т.к.</w:t>
      </w:r>
      <w:r w:rsidRPr="003C3174">
        <w:rPr>
          <w:szCs w:val="26"/>
        </w:rPr>
        <w:t xml:space="preserve"> </w:t>
      </w:r>
      <w:r w:rsidR="00C85714">
        <w:rPr>
          <w:szCs w:val="26"/>
        </w:rPr>
        <w:t>в</w:t>
      </w:r>
      <w:r w:rsidR="00B80331" w:rsidRPr="00C85714">
        <w:rPr>
          <w:szCs w:val="26"/>
        </w:rPr>
        <w:t xml:space="preserve"> </w:t>
      </w:r>
      <w:r w:rsidR="00C85714" w:rsidRPr="00C85714">
        <w:rPr>
          <w:szCs w:val="26"/>
        </w:rPr>
        <w:t>ней</w:t>
      </w:r>
      <w:r w:rsidR="00B80331">
        <w:rPr>
          <w:szCs w:val="26"/>
        </w:rPr>
        <w:t xml:space="preserve"> </w:t>
      </w:r>
      <w:r w:rsidRPr="003C3174">
        <w:rPr>
          <w:szCs w:val="26"/>
        </w:rPr>
        <w:t xml:space="preserve">просматриваться </w:t>
      </w:r>
      <w:r w:rsidR="00083D09">
        <w:rPr>
          <w:szCs w:val="26"/>
        </w:rPr>
        <w:t>некотор</w:t>
      </w:r>
      <w:r w:rsidRPr="003C3174">
        <w:rPr>
          <w:szCs w:val="26"/>
        </w:rPr>
        <w:t xml:space="preserve">ая компенсация </w:t>
      </w:r>
      <w:r w:rsidR="00B80331" w:rsidRPr="00B80331">
        <w:rPr>
          <w:szCs w:val="26"/>
        </w:rPr>
        <w:t>по</w:t>
      </w:r>
      <w:r w:rsidRPr="00B95603">
        <w:rPr>
          <w:color w:val="FF0000"/>
          <w:szCs w:val="26"/>
        </w:rPr>
        <w:t xml:space="preserve"> </w:t>
      </w:r>
      <w:r w:rsidRPr="003C3174">
        <w:rPr>
          <w:szCs w:val="26"/>
        </w:rPr>
        <w:t>отсутстви</w:t>
      </w:r>
      <w:r w:rsidR="00B80331">
        <w:rPr>
          <w:szCs w:val="26"/>
        </w:rPr>
        <w:t>ю</w:t>
      </w:r>
      <w:r w:rsidRPr="003C3174">
        <w:rPr>
          <w:szCs w:val="26"/>
        </w:rPr>
        <w:t xml:space="preserve"> научного подхода </w:t>
      </w:r>
      <w:r w:rsidRPr="00B80331">
        <w:rPr>
          <w:szCs w:val="26"/>
        </w:rPr>
        <w:t>в</w:t>
      </w:r>
      <w:r w:rsidRPr="00B95603">
        <w:rPr>
          <w:color w:val="FF0000"/>
          <w:szCs w:val="26"/>
        </w:rPr>
        <w:t xml:space="preserve"> </w:t>
      </w:r>
      <w:r w:rsidRPr="003C3174">
        <w:rPr>
          <w:szCs w:val="26"/>
        </w:rPr>
        <w:t>музыкальном искусстве</w:t>
      </w:r>
      <w:r w:rsidRPr="003C3174">
        <w:rPr>
          <w:rStyle w:val="a9"/>
          <w:szCs w:val="26"/>
        </w:rPr>
        <w:footnoteReference w:id="12"/>
      </w:r>
      <w:r w:rsidR="00C85714">
        <w:rPr>
          <w:szCs w:val="26"/>
        </w:rPr>
        <w:t>, а также</w:t>
      </w:r>
      <w:r w:rsidRPr="003C3174">
        <w:rPr>
          <w:szCs w:val="26"/>
        </w:rPr>
        <w:t xml:space="preserve"> нашли своё преломление не только история и психология становления личности, но </w:t>
      </w:r>
      <w:r w:rsidR="00C85714">
        <w:rPr>
          <w:szCs w:val="26"/>
        </w:rPr>
        <w:t>и подходы к её гармонизации</w:t>
      </w:r>
      <w:r w:rsidRPr="003C3174">
        <w:rPr>
          <w:szCs w:val="26"/>
        </w:rPr>
        <w:t xml:space="preserve">. </w:t>
      </w:r>
    </w:p>
    <w:p w:rsidR="00210F7B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Академик Международной Академии Геронтологии и Президент </w:t>
      </w:r>
      <w:r>
        <w:rPr>
          <w:szCs w:val="26"/>
        </w:rPr>
        <w:t>«</w:t>
      </w:r>
      <w:r w:rsidRPr="003C3174">
        <w:rPr>
          <w:szCs w:val="26"/>
        </w:rPr>
        <w:t xml:space="preserve">Ассоциации эмоционально-образного развития личности ребёнка»  В.В. Кирюшин, автор  уникальной комплексной методики включения всех аспектов развития личности, </w:t>
      </w:r>
      <w:r>
        <w:rPr>
          <w:szCs w:val="26"/>
        </w:rPr>
        <w:t xml:space="preserve">в т.ч. и интеллекта, приводящего к абсолютному музыкальному слуху, </w:t>
      </w:r>
      <w:r w:rsidRPr="003C3174">
        <w:rPr>
          <w:szCs w:val="26"/>
        </w:rPr>
        <w:t xml:space="preserve">в своем радио-интервью высказал </w:t>
      </w:r>
      <w:r>
        <w:rPr>
          <w:szCs w:val="26"/>
        </w:rPr>
        <w:t xml:space="preserve">мысль </w:t>
      </w:r>
      <w:r w:rsidRPr="003C3174">
        <w:rPr>
          <w:szCs w:val="26"/>
        </w:rPr>
        <w:t>о</w:t>
      </w:r>
      <w:r>
        <w:rPr>
          <w:szCs w:val="26"/>
        </w:rPr>
        <w:t xml:space="preserve"> то</w:t>
      </w:r>
      <w:r w:rsidRPr="003C3174">
        <w:rPr>
          <w:szCs w:val="26"/>
        </w:rPr>
        <w:t xml:space="preserve">м, что: «Если я с детства закладываю гармонизацию личности, то это уже является продлением его жизни… Если с детства ребенок гармонизован, если он способен, если в будущем он будет потреблять тонкие энергии, а не питаться только картошкой и хлебом, то он обязательно продлит свою жизнь!»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В этих словах заложен глубокий смысл процесса «Гармонизации личности», о которо</w:t>
      </w:r>
      <w:r w:rsidR="00B80331">
        <w:rPr>
          <w:szCs w:val="26"/>
        </w:rPr>
        <w:t>м</w:t>
      </w:r>
      <w:r w:rsidRPr="003C3174">
        <w:rPr>
          <w:szCs w:val="26"/>
        </w:rPr>
        <w:t xml:space="preserve"> </w:t>
      </w:r>
      <w:r w:rsidRPr="00B80331">
        <w:rPr>
          <w:szCs w:val="26"/>
        </w:rPr>
        <w:t>я впервые задуматься</w:t>
      </w:r>
      <w:r w:rsidR="00B80331">
        <w:rPr>
          <w:szCs w:val="26"/>
        </w:rPr>
        <w:t xml:space="preserve"> будучи аспирантом МГМПИ им. Гнесиных, </w:t>
      </w:r>
      <w:r w:rsidR="00C85714">
        <w:rPr>
          <w:szCs w:val="26"/>
        </w:rPr>
        <w:t xml:space="preserve">и тогда же я </w:t>
      </w:r>
      <w:r w:rsidR="00B80331">
        <w:rPr>
          <w:szCs w:val="26"/>
        </w:rPr>
        <w:t xml:space="preserve">стал членом </w:t>
      </w:r>
      <w:r w:rsidR="00B80331" w:rsidRPr="003C3174">
        <w:rPr>
          <w:szCs w:val="26"/>
        </w:rPr>
        <w:t xml:space="preserve">экспериментальной </w:t>
      </w:r>
      <w:r w:rsidR="00B80331">
        <w:rPr>
          <w:szCs w:val="26"/>
        </w:rPr>
        <w:t>исследовательской</w:t>
      </w:r>
      <w:r w:rsidR="00B80331" w:rsidRPr="003C3174">
        <w:rPr>
          <w:szCs w:val="26"/>
        </w:rPr>
        <w:t xml:space="preserve"> группы </w:t>
      </w:r>
      <w:r w:rsidR="00B80331">
        <w:rPr>
          <w:szCs w:val="26"/>
        </w:rPr>
        <w:t xml:space="preserve">по разработке </w:t>
      </w:r>
      <w:r w:rsidRPr="003C3174">
        <w:rPr>
          <w:szCs w:val="26"/>
        </w:rPr>
        <w:t>«Государственной программ</w:t>
      </w:r>
      <w:r w:rsidR="00B80331">
        <w:rPr>
          <w:szCs w:val="26"/>
        </w:rPr>
        <w:t>ы</w:t>
      </w:r>
      <w:r w:rsidRPr="003C3174">
        <w:rPr>
          <w:szCs w:val="26"/>
        </w:rPr>
        <w:t xml:space="preserve"> художественного воспитания населения России» под руководством Ю.Н. Рагса (1988-1990 гг.). А </w:t>
      </w:r>
      <w:r>
        <w:rPr>
          <w:szCs w:val="26"/>
        </w:rPr>
        <w:t xml:space="preserve">в </w:t>
      </w:r>
      <w:r w:rsidRPr="003C3174">
        <w:rPr>
          <w:szCs w:val="26"/>
        </w:rPr>
        <w:t xml:space="preserve">1995 году эта идея была воплощена мною в </w:t>
      </w:r>
      <w:r w:rsidRPr="00BB0DFF">
        <w:rPr>
          <w:i/>
          <w:szCs w:val="26"/>
        </w:rPr>
        <w:t>«Комплексной экспериментальной программе «Целостно-гармоничного  развития  личности»</w:t>
      </w:r>
      <w:r w:rsidRPr="003C3174">
        <w:rPr>
          <w:szCs w:val="26"/>
        </w:rPr>
        <w:t xml:space="preserve"> (6), </w:t>
      </w:r>
      <w:r w:rsidR="00C85714">
        <w:rPr>
          <w:szCs w:val="26"/>
        </w:rPr>
        <w:t xml:space="preserve">которую мне удалось </w:t>
      </w:r>
      <w:r w:rsidRPr="003C3174">
        <w:rPr>
          <w:szCs w:val="26"/>
        </w:rPr>
        <w:t>реализова</w:t>
      </w:r>
      <w:r w:rsidR="00C85714">
        <w:rPr>
          <w:szCs w:val="26"/>
        </w:rPr>
        <w:t>ть</w:t>
      </w:r>
      <w:r w:rsidRPr="003C3174">
        <w:rPr>
          <w:szCs w:val="26"/>
        </w:rPr>
        <w:t xml:space="preserve"> в «Школе Творчества» в г. Всеволожске. И эта идея продолжает владеть мною </w:t>
      </w:r>
      <w:r>
        <w:rPr>
          <w:szCs w:val="26"/>
        </w:rPr>
        <w:t>и д</w:t>
      </w:r>
      <w:r w:rsidRPr="003C3174">
        <w:rPr>
          <w:szCs w:val="26"/>
        </w:rPr>
        <w:t xml:space="preserve">о </w:t>
      </w:r>
      <w:r>
        <w:rPr>
          <w:szCs w:val="26"/>
        </w:rPr>
        <w:t>сегодняшнего дня</w:t>
      </w:r>
      <w:r w:rsidRPr="003C3174">
        <w:rPr>
          <w:szCs w:val="26"/>
        </w:rPr>
        <w:t xml:space="preserve">. </w:t>
      </w:r>
    </w:p>
    <w:p w:rsidR="006C5674" w:rsidRDefault="00210F7B" w:rsidP="00B80331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Продолжая разговор о влиянии музыкальной теории как компенсирующего фактора в деле подготовки наставников в </w:t>
      </w:r>
      <w:r w:rsidR="00C85714">
        <w:rPr>
          <w:szCs w:val="26"/>
        </w:rPr>
        <w:t>процессе</w:t>
      </w:r>
      <w:r w:rsidRPr="003C3174">
        <w:rPr>
          <w:szCs w:val="26"/>
        </w:rPr>
        <w:t xml:space="preserve"> обучения игре на духовых инструментах</w:t>
      </w:r>
      <w:r>
        <w:rPr>
          <w:szCs w:val="26"/>
        </w:rPr>
        <w:t xml:space="preserve">, </w:t>
      </w:r>
      <w:r w:rsidR="00C85714">
        <w:rPr>
          <w:szCs w:val="26"/>
        </w:rPr>
        <w:t>в которой</w:t>
      </w:r>
      <w:r>
        <w:rPr>
          <w:szCs w:val="26"/>
        </w:rPr>
        <w:t xml:space="preserve"> </w:t>
      </w:r>
      <w:r w:rsidR="00C85714">
        <w:rPr>
          <w:szCs w:val="26"/>
        </w:rPr>
        <w:t>не только продолжаю</w:t>
      </w:r>
      <w:r w:rsidRPr="003C3174">
        <w:rPr>
          <w:szCs w:val="26"/>
        </w:rPr>
        <w:t>т</w:t>
      </w:r>
      <w:r w:rsidR="00C85714">
        <w:rPr>
          <w:szCs w:val="26"/>
        </w:rPr>
        <w:t>ся</w:t>
      </w:r>
      <w:r w:rsidRPr="003C3174">
        <w:rPr>
          <w:szCs w:val="26"/>
        </w:rPr>
        <w:t xml:space="preserve"> развивать</w:t>
      </w:r>
      <w:r w:rsidR="00C85714">
        <w:rPr>
          <w:szCs w:val="26"/>
        </w:rPr>
        <w:t>ся</w:t>
      </w:r>
      <w:r w:rsidRPr="003C3174">
        <w:rPr>
          <w:szCs w:val="26"/>
        </w:rPr>
        <w:t xml:space="preserve"> аспекты, непосредственно связанные с изучением звуковых соотношений (музыкальных </w:t>
      </w:r>
      <w:r w:rsidRPr="003C3174">
        <w:rPr>
          <w:szCs w:val="26"/>
        </w:rPr>
        <w:lastRenderedPageBreak/>
        <w:t>интервалов)</w:t>
      </w:r>
      <w:r>
        <w:rPr>
          <w:szCs w:val="26"/>
        </w:rPr>
        <w:t>, но и</w:t>
      </w:r>
      <w:r w:rsidRPr="003C3174">
        <w:rPr>
          <w:szCs w:val="26"/>
        </w:rPr>
        <w:t xml:space="preserve"> к метрори</w:t>
      </w:r>
      <w:r w:rsidR="00C85714">
        <w:rPr>
          <w:szCs w:val="26"/>
        </w:rPr>
        <w:t xml:space="preserve">тмическим соотношениям, </w:t>
      </w:r>
      <w:r w:rsidRPr="003C3174">
        <w:rPr>
          <w:szCs w:val="26"/>
        </w:rPr>
        <w:t>динамики</w:t>
      </w:r>
      <w:r w:rsidR="00C85714">
        <w:rPr>
          <w:szCs w:val="26"/>
        </w:rPr>
        <w:t xml:space="preserve"> движения</w:t>
      </w:r>
      <w:r w:rsidRPr="003C3174">
        <w:rPr>
          <w:szCs w:val="26"/>
        </w:rPr>
        <w:t xml:space="preserve">, в освоении навыков </w:t>
      </w:r>
      <w:r w:rsidR="00C85714">
        <w:rPr>
          <w:szCs w:val="26"/>
        </w:rPr>
        <w:t xml:space="preserve">расширения регистров и </w:t>
      </w:r>
      <w:r w:rsidRPr="003C3174">
        <w:rPr>
          <w:szCs w:val="26"/>
        </w:rPr>
        <w:t xml:space="preserve">интонирования, </w:t>
      </w:r>
      <w:r w:rsidR="00C85714">
        <w:rPr>
          <w:szCs w:val="26"/>
        </w:rPr>
        <w:t xml:space="preserve">а </w:t>
      </w:r>
      <w:r w:rsidRPr="003C3174">
        <w:rPr>
          <w:szCs w:val="26"/>
        </w:rPr>
        <w:t>так</w:t>
      </w:r>
      <w:r w:rsidR="00C85714">
        <w:rPr>
          <w:szCs w:val="26"/>
        </w:rPr>
        <w:t>же</w:t>
      </w:r>
      <w:r w:rsidRPr="003C3174">
        <w:rPr>
          <w:szCs w:val="26"/>
        </w:rPr>
        <w:t xml:space="preserve"> громкостных изменений в </w:t>
      </w:r>
      <w:r w:rsidR="006C5674">
        <w:rPr>
          <w:szCs w:val="26"/>
        </w:rPr>
        <w:t>звуке на</w:t>
      </w:r>
      <w:r w:rsidR="006C5674" w:rsidRPr="003C3174">
        <w:rPr>
          <w:szCs w:val="26"/>
        </w:rPr>
        <w:t xml:space="preserve"> </w:t>
      </w:r>
      <w:r w:rsidRPr="003C3174">
        <w:rPr>
          <w:szCs w:val="26"/>
        </w:rPr>
        <w:t xml:space="preserve">различных диапазонах </w:t>
      </w:r>
      <w:r w:rsidR="006C5674">
        <w:rPr>
          <w:szCs w:val="26"/>
        </w:rPr>
        <w:t xml:space="preserve">в любых духовых </w:t>
      </w:r>
      <w:r w:rsidRPr="003C3174">
        <w:rPr>
          <w:szCs w:val="26"/>
        </w:rPr>
        <w:t>инструмент</w:t>
      </w:r>
      <w:r>
        <w:rPr>
          <w:szCs w:val="26"/>
        </w:rPr>
        <w:t>ах</w:t>
      </w:r>
      <w:r w:rsidRPr="003C3174">
        <w:rPr>
          <w:rStyle w:val="a9"/>
          <w:szCs w:val="26"/>
        </w:rPr>
        <w:footnoteReference w:id="13"/>
      </w:r>
      <w:r w:rsidRPr="003C3174">
        <w:rPr>
          <w:szCs w:val="26"/>
        </w:rPr>
        <w:t>.</w:t>
      </w:r>
      <w:r>
        <w:rPr>
          <w:szCs w:val="26"/>
        </w:rPr>
        <w:t xml:space="preserve"> </w:t>
      </w:r>
    </w:p>
    <w:p w:rsidR="00210F7B" w:rsidRDefault="002160AD" w:rsidP="00B80331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В</w:t>
      </w:r>
      <w:r w:rsidR="00210F7B" w:rsidRPr="003C3174">
        <w:rPr>
          <w:szCs w:val="26"/>
        </w:rPr>
        <w:t xml:space="preserve"> подобных работах авторы</w:t>
      </w:r>
      <w:r>
        <w:rPr>
          <w:szCs w:val="26"/>
        </w:rPr>
        <w:t>, практически,</w:t>
      </w:r>
      <w:r w:rsidR="00210F7B" w:rsidRPr="003C3174">
        <w:rPr>
          <w:szCs w:val="26"/>
        </w:rPr>
        <w:t xml:space="preserve"> не касаются </w:t>
      </w:r>
      <w:r w:rsidR="00210F7B" w:rsidRPr="002160AD">
        <w:rPr>
          <w:szCs w:val="26"/>
        </w:rPr>
        <w:t>вопрос</w:t>
      </w:r>
      <w:r w:rsidRPr="002160AD">
        <w:rPr>
          <w:szCs w:val="26"/>
        </w:rPr>
        <w:t>ов</w:t>
      </w:r>
      <w:r w:rsidR="00210F7B" w:rsidRPr="002160AD">
        <w:rPr>
          <w:szCs w:val="26"/>
        </w:rPr>
        <w:t xml:space="preserve">  возбуждения звука</w:t>
      </w:r>
      <w:r w:rsidR="00210F7B" w:rsidRPr="003C3174">
        <w:rPr>
          <w:szCs w:val="26"/>
        </w:rPr>
        <w:t xml:space="preserve"> в духовых инструментах и его влияния: как на с</w:t>
      </w:r>
      <w:r w:rsidR="00210F7B">
        <w:rPr>
          <w:szCs w:val="26"/>
        </w:rPr>
        <w:t xml:space="preserve">лушателей – потребителей </w:t>
      </w:r>
      <w:r w:rsidR="00210F7B" w:rsidRPr="00BB0DFF">
        <w:rPr>
          <w:i/>
          <w:szCs w:val="26"/>
        </w:rPr>
        <w:t>«Социокультурной Звуко-информационной среды»</w:t>
      </w:r>
      <w:r w:rsidR="00210F7B" w:rsidRPr="003C3174">
        <w:rPr>
          <w:szCs w:val="26"/>
        </w:rPr>
        <w:t xml:space="preserve"> (ЗИС), так и на </w:t>
      </w:r>
      <w:r w:rsidR="00210F7B" w:rsidRPr="00BB0DFF">
        <w:rPr>
          <w:i/>
          <w:szCs w:val="26"/>
        </w:rPr>
        <w:t>«Экологичные источники»</w:t>
      </w:r>
      <w:r w:rsidR="00210F7B" w:rsidRPr="003C3174">
        <w:rPr>
          <w:szCs w:val="26"/>
        </w:rPr>
        <w:t xml:space="preserve"> этой ЗИС. </w:t>
      </w:r>
      <w:r>
        <w:rPr>
          <w:szCs w:val="26"/>
        </w:rPr>
        <w:t>Но, и</w:t>
      </w:r>
      <w:r w:rsidR="00210F7B" w:rsidRPr="003C3174">
        <w:rPr>
          <w:szCs w:val="26"/>
        </w:rPr>
        <w:t xml:space="preserve">менно в </w:t>
      </w:r>
      <w:r w:rsidR="00210F7B">
        <w:rPr>
          <w:szCs w:val="26"/>
        </w:rPr>
        <w:t>подобны</w:t>
      </w:r>
      <w:r w:rsidR="00210F7B" w:rsidRPr="003C3174">
        <w:rPr>
          <w:szCs w:val="26"/>
        </w:rPr>
        <w:t>х закономерностях и со</w:t>
      </w:r>
      <w:r w:rsidR="00210F7B">
        <w:rPr>
          <w:szCs w:val="26"/>
        </w:rPr>
        <w:t xml:space="preserve">стоят </w:t>
      </w:r>
      <w:r w:rsidR="00210F7B" w:rsidRPr="003C3174">
        <w:rPr>
          <w:szCs w:val="26"/>
        </w:rPr>
        <w:t xml:space="preserve">основы </w:t>
      </w:r>
      <w:r w:rsidR="00210F7B" w:rsidRPr="00BB0DFF">
        <w:rPr>
          <w:i/>
          <w:szCs w:val="26"/>
        </w:rPr>
        <w:t>«Гуманистического мировоззрения»</w:t>
      </w:r>
      <w:r w:rsidR="006C5674">
        <w:rPr>
          <w:i/>
          <w:szCs w:val="26"/>
        </w:rPr>
        <w:t>,</w:t>
      </w:r>
      <w:r w:rsidR="00210F7B" w:rsidRPr="003C3174">
        <w:rPr>
          <w:szCs w:val="26"/>
        </w:rPr>
        <w:t xml:space="preserve"> вырастающего из новой образовательной  парадигмы</w:t>
      </w:r>
      <w:r w:rsidR="00210F7B">
        <w:rPr>
          <w:rStyle w:val="a9"/>
          <w:szCs w:val="26"/>
        </w:rPr>
        <w:footnoteReference w:id="14"/>
      </w:r>
      <w:r w:rsidR="00210F7B" w:rsidRPr="003C3174">
        <w:rPr>
          <w:szCs w:val="26"/>
        </w:rPr>
        <w:t xml:space="preserve">. </w:t>
      </w:r>
    </w:p>
    <w:p w:rsidR="00210F7B" w:rsidRPr="00BF75C1" w:rsidRDefault="00210F7B" w:rsidP="00B80331">
      <w:pPr>
        <w:pStyle w:val="a3"/>
        <w:spacing w:line="276" w:lineRule="auto"/>
        <w:ind w:left="-567" w:right="141" w:firstLine="567"/>
        <w:jc w:val="both"/>
        <w:rPr>
          <w:sz w:val="16"/>
          <w:szCs w:val="16"/>
        </w:rPr>
      </w:pPr>
    </w:p>
    <w:p w:rsidR="00210F7B" w:rsidRPr="0037501F" w:rsidRDefault="00210F7B" w:rsidP="00FF2F80">
      <w:pPr>
        <w:pStyle w:val="a3"/>
        <w:spacing w:line="276" w:lineRule="auto"/>
        <w:ind w:left="-567" w:right="141" w:firstLine="567"/>
        <w:jc w:val="both"/>
        <w:rPr>
          <w:b/>
          <w:i/>
          <w:color w:val="FF0000"/>
          <w:szCs w:val="26"/>
        </w:rPr>
      </w:pPr>
      <w:r w:rsidRPr="003C3174">
        <w:rPr>
          <w:b/>
          <w:szCs w:val="26"/>
        </w:rPr>
        <w:t xml:space="preserve">3. Осмысление </w:t>
      </w:r>
      <w:r w:rsidR="002160AD">
        <w:rPr>
          <w:b/>
          <w:szCs w:val="26"/>
        </w:rPr>
        <w:t xml:space="preserve">основ организации Экологичной ЗИС </w:t>
      </w:r>
      <w:r w:rsidRPr="003C3174">
        <w:rPr>
          <w:b/>
          <w:szCs w:val="26"/>
        </w:rPr>
        <w:t xml:space="preserve">с момента возникновения </w:t>
      </w:r>
      <w:r w:rsidRPr="002160AD">
        <w:rPr>
          <w:b/>
          <w:i/>
          <w:sz w:val="28"/>
          <w:szCs w:val="28"/>
        </w:rPr>
        <w:t>«Гуманистической образовательной парадигмы».</w:t>
      </w:r>
      <w:r>
        <w:rPr>
          <w:b/>
          <w:i/>
          <w:szCs w:val="26"/>
        </w:rPr>
        <w:t xml:space="preserve">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В рамках </w:t>
      </w:r>
      <w:r w:rsidRPr="002160AD">
        <w:rPr>
          <w:szCs w:val="26"/>
        </w:rPr>
        <w:t>данной парадигмы</w:t>
      </w:r>
      <w:r w:rsidRPr="003C3174">
        <w:rPr>
          <w:szCs w:val="26"/>
        </w:rPr>
        <w:t xml:space="preserve"> назрела острая необходимость в обобщении методов и подходов в исполнительском искусстве, в т.ч. и на духовых инструментах</w:t>
      </w:r>
      <w:r>
        <w:rPr>
          <w:szCs w:val="26"/>
        </w:rPr>
        <w:t>: как</w:t>
      </w:r>
      <w:r w:rsidRPr="003C3174">
        <w:rPr>
          <w:szCs w:val="26"/>
        </w:rPr>
        <w:t xml:space="preserve"> с позиций нового – синкретического, т.е. нерасчленённого подхода</w:t>
      </w:r>
      <w:r>
        <w:rPr>
          <w:szCs w:val="26"/>
        </w:rPr>
        <w:t xml:space="preserve">, так и </w:t>
      </w:r>
      <w:r w:rsidRPr="003C3174">
        <w:rPr>
          <w:szCs w:val="26"/>
        </w:rPr>
        <w:t xml:space="preserve"> к разработке методологических основ инструментально-духового искусства</w:t>
      </w:r>
      <w:r w:rsidR="006C5674">
        <w:rPr>
          <w:szCs w:val="26"/>
        </w:rPr>
        <w:t xml:space="preserve"> в целом</w:t>
      </w:r>
      <w:r w:rsidRPr="003C3174">
        <w:rPr>
          <w:szCs w:val="26"/>
        </w:rPr>
        <w:t>.</w:t>
      </w:r>
    </w:p>
    <w:p w:rsidR="00DC5F1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В процессе осознания сформировавшейся парадигмы у многих из нас с</w:t>
      </w:r>
      <w:r w:rsidR="006C5674">
        <w:rPr>
          <w:szCs w:val="26"/>
        </w:rPr>
        <w:t>у</w:t>
      </w:r>
      <w:r w:rsidRPr="003C3174">
        <w:rPr>
          <w:szCs w:val="26"/>
        </w:rPr>
        <w:t>м</w:t>
      </w:r>
      <w:r w:rsidR="006C5674">
        <w:rPr>
          <w:szCs w:val="26"/>
        </w:rPr>
        <w:t>е</w:t>
      </w:r>
      <w:r w:rsidRPr="003C3174">
        <w:rPr>
          <w:szCs w:val="26"/>
        </w:rPr>
        <w:t>ло проявиться нов</w:t>
      </w:r>
      <w:r w:rsidR="006C5674">
        <w:rPr>
          <w:szCs w:val="26"/>
        </w:rPr>
        <w:t>о</w:t>
      </w:r>
      <w:r w:rsidRPr="003C3174">
        <w:rPr>
          <w:szCs w:val="26"/>
        </w:rPr>
        <w:t xml:space="preserve">е направления </w:t>
      </w:r>
      <w:r w:rsidRPr="006C5674">
        <w:rPr>
          <w:szCs w:val="26"/>
        </w:rPr>
        <w:t>нашего</w:t>
      </w:r>
      <w:r w:rsidRPr="00BB0DFF">
        <w:rPr>
          <w:i/>
          <w:szCs w:val="26"/>
        </w:rPr>
        <w:t xml:space="preserve"> «Сознания»,</w:t>
      </w:r>
      <w:r w:rsidRPr="003C3174">
        <w:rPr>
          <w:szCs w:val="26"/>
        </w:rPr>
        <w:t xml:space="preserve"> </w:t>
      </w:r>
      <w:r w:rsidR="006C5674">
        <w:rPr>
          <w:szCs w:val="26"/>
        </w:rPr>
        <w:t xml:space="preserve">т.е. его «Осознание», </w:t>
      </w:r>
      <w:r w:rsidRPr="003C3174">
        <w:rPr>
          <w:szCs w:val="26"/>
        </w:rPr>
        <w:t>которо</w:t>
      </w:r>
      <w:r w:rsidR="006C5674">
        <w:rPr>
          <w:szCs w:val="26"/>
        </w:rPr>
        <w:t>е было обнаружено в первые:</w:t>
      </w:r>
      <w:r>
        <w:rPr>
          <w:szCs w:val="26"/>
        </w:rPr>
        <w:t xml:space="preserve"> </w:t>
      </w:r>
    </w:p>
    <w:p w:rsidR="00DC5F1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во-первых, проявилось осознание этого явления</w:t>
      </w:r>
      <w:r w:rsidR="006C5674">
        <w:rPr>
          <w:szCs w:val="26"/>
        </w:rPr>
        <w:t xml:space="preserve"> (наличие у нас «Сознания», </w:t>
      </w:r>
      <w:r w:rsidRPr="003C3174">
        <w:rPr>
          <w:szCs w:val="26"/>
        </w:rPr>
        <w:t xml:space="preserve">как неотъемлемого факта; </w:t>
      </w:r>
    </w:p>
    <w:p w:rsidR="00210F7B" w:rsidRPr="0037501F" w:rsidRDefault="00210F7B" w:rsidP="00FF2F80">
      <w:pPr>
        <w:pStyle w:val="a3"/>
        <w:spacing w:line="276" w:lineRule="auto"/>
        <w:ind w:left="-567" w:right="141" w:firstLine="567"/>
        <w:jc w:val="both"/>
        <w:rPr>
          <w:color w:val="FF0000"/>
          <w:szCs w:val="26"/>
        </w:rPr>
      </w:pPr>
      <w:r w:rsidRPr="003C3174">
        <w:rPr>
          <w:szCs w:val="26"/>
        </w:rPr>
        <w:t xml:space="preserve">во-вторых, включение определенных разделов нашего интеллекта, одним из которых является </w:t>
      </w:r>
      <w:r w:rsidRPr="00BB0DFF">
        <w:rPr>
          <w:i/>
          <w:szCs w:val="26"/>
        </w:rPr>
        <w:t xml:space="preserve">«Различение». </w:t>
      </w:r>
      <w:r w:rsidRPr="003C3174">
        <w:rPr>
          <w:szCs w:val="26"/>
        </w:rPr>
        <w:t>Именно оно и даёт всем нам</w:t>
      </w:r>
      <w:r w:rsidR="00DC5F14">
        <w:rPr>
          <w:szCs w:val="26"/>
        </w:rPr>
        <w:t xml:space="preserve">, </w:t>
      </w:r>
      <w:r w:rsidRPr="003C3174">
        <w:rPr>
          <w:szCs w:val="26"/>
        </w:rPr>
        <w:t>с одной стороны – возможность использовать на практике некоторы</w:t>
      </w:r>
      <w:r w:rsidR="00DC5F14">
        <w:rPr>
          <w:szCs w:val="26"/>
        </w:rPr>
        <w:t>е</w:t>
      </w:r>
      <w:r w:rsidRPr="003C3174">
        <w:rPr>
          <w:szCs w:val="26"/>
        </w:rPr>
        <w:t xml:space="preserve"> закономерност</w:t>
      </w:r>
      <w:r w:rsidR="00DC5F14">
        <w:rPr>
          <w:szCs w:val="26"/>
        </w:rPr>
        <w:t>и</w:t>
      </w:r>
      <w:r w:rsidRPr="003C3174">
        <w:rPr>
          <w:szCs w:val="26"/>
        </w:rPr>
        <w:t xml:space="preserve"> в соответствующих разделах научного знания при условии нашей готовности к </w:t>
      </w:r>
      <w:r>
        <w:rPr>
          <w:szCs w:val="26"/>
        </w:rPr>
        <w:t>этому –</w:t>
      </w:r>
      <w:r w:rsidRPr="003C3174">
        <w:rPr>
          <w:szCs w:val="26"/>
        </w:rPr>
        <w:t xml:space="preserve"> </w:t>
      </w:r>
      <w:r w:rsidRPr="00902454">
        <w:rPr>
          <w:i/>
          <w:szCs w:val="26"/>
        </w:rPr>
        <w:t>осознанию</w:t>
      </w:r>
      <w:r w:rsidR="00DC5F14">
        <w:rPr>
          <w:szCs w:val="26"/>
        </w:rPr>
        <w:t xml:space="preserve"> </w:t>
      </w:r>
      <w:r w:rsidR="00744F54">
        <w:rPr>
          <w:szCs w:val="26"/>
        </w:rPr>
        <w:t>данн</w:t>
      </w:r>
      <w:r w:rsidR="00DC5F14">
        <w:rPr>
          <w:szCs w:val="26"/>
        </w:rPr>
        <w:t>ого знания</w:t>
      </w:r>
      <w:r w:rsidRPr="003C3174">
        <w:rPr>
          <w:szCs w:val="26"/>
        </w:rPr>
        <w:t xml:space="preserve">; с другой стороны, </w:t>
      </w:r>
      <w:r w:rsidR="00DC5F14">
        <w:rPr>
          <w:szCs w:val="26"/>
        </w:rPr>
        <w:t xml:space="preserve">у всех нас </w:t>
      </w:r>
      <w:r w:rsidRPr="003C3174">
        <w:rPr>
          <w:szCs w:val="26"/>
        </w:rPr>
        <w:t xml:space="preserve">должно сформироваться чувство </w:t>
      </w:r>
      <w:r w:rsidRPr="00BB0DFF">
        <w:rPr>
          <w:i/>
          <w:szCs w:val="26"/>
        </w:rPr>
        <w:t>«Меры»</w:t>
      </w:r>
      <w:r w:rsidRPr="003C3174">
        <w:rPr>
          <w:szCs w:val="26"/>
        </w:rPr>
        <w:t xml:space="preserve">  т.е. </w:t>
      </w:r>
      <w:r w:rsidRPr="0037501F">
        <w:rPr>
          <w:color w:val="FF0000"/>
          <w:szCs w:val="26"/>
        </w:rPr>
        <w:t xml:space="preserve">– </w:t>
      </w:r>
      <w:r w:rsidRPr="003C3174">
        <w:rPr>
          <w:szCs w:val="26"/>
        </w:rPr>
        <w:t xml:space="preserve">соразмеренности во времени, </w:t>
      </w:r>
      <w:r>
        <w:rPr>
          <w:szCs w:val="26"/>
        </w:rPr>
        <w:t xml:space="preserve">тех или иных явлений. Это, прежде всего, касается </w:t>
      </w:r>
      <w:r w:rsidR="00DC5F14">
        <w:rPr>
          <w:szCs w:val="26"/>
        </w:rPr>
        <w:t xml:space="preserve">осмысления </w:t>
      </w:r>
      <w:r w:rsidRPr="00E91FA6">
        <w:rPr>
          <w:i/>
          <w:szCs w:val="26"/>
        </w:rPr>
        <w:t>«Технологических алгоритмов</w:t>
      </w:r>
      <w:r>
        <w:rPr>
          <w:szCs w:val="26"/>
        </w:rPr>
        <w:t>»</w:t>
      </w:r>
      <w:r w:rsidR="00DC5F14">
        <w:rPr>
          <w:szCs w:val="26"/>
        </w:rPr>
        <w:t>, предназначенных</w:t>
      </w:r>
      <w:r w:rsidRPr="003C3174">
        <w:rPr>
          <w:szCs w:val="26"/>
        </w:rPr>
        <w:t xml:space="preserve"> </w:t>
      </w:r>
      <w:r w:rsidR="00DC5F14">
        <w:rPr>
          <w:szCs w:val="26"/>
        </w:rPr>
        <w:t>к</w:t>
      </w:r>
      <w:r>
        <w:rPr>
          <w:szCs w:val="26"/>
        </w:rPr>
        <w:t xml:space="preserve"> </w:t>
      </w:r>
      <w:r w:rsidRPr="003C3174">
        <w:rPr>
          <w:szCs w:val="26"/>
        </w:rPr>
        <w:t>освоени</w:t>
      </w:r>
      <w:r w:rsidR="00DC5F14">
        <w:rPr>
          <w:szCs w:val="26"/>
        </w:rPr>
        <w:t>ю</w:t>
      </w:r>
      <w:r w:rsidRPr="003C3174">
        <w:rPr>
          <w:szCs w:val="26"/>
        </w:rPr>
        <w:t xml:space="preserve"> навыков игры на </w:t>
      </w:r>
      <w:r w:rsidR="00DC5F14">
        <w:rPr>
          <w:szCs w:val="26"/>
        </w:rPr>
        <w:t>духов</w:t>
      </w:r>
      <w:r w:rsidRPr="003C3174">
        <w:rPr>
          <w:szCs w:val="26"/>
        </w:rPr>
        <w:t xml:space="preserve">ом инструменте. </w:t>
      </w:r>
    </w:p>
    <w:p w:rsidR="00210F7B" w:rsidRPr="003C3174" w:rsidRDefault="00744F54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В</w:t>
      </w:r>
      <w:r w:rsidR="00210F7B">
        <w:rPr>
          <w:szCs w:val="26"/>
        </w:rPr>
        <w:t xml:space="preserve"> </w:t>
      </w:r>
      <w:r w:rsidR="00DC5F14">
        <w:rPr>
          <w:szCs w:val="26"/>
        </w:rPr>
        <w:t>решени</w:t>
      </w:r>
      <w:r>
        <w:rPr>
          <w:szCs w:val="26"/>
        </w:rPr>
        <w:t>е</w:t>
      </w:r>
      <w:r w:rsidR="00DC5F14">
        <w:rPr>
          <w:szCs w:val="26"/>
        </w:rPr>
        <w:t xml:space="preserve"> </w:t>
      </w:r>
      <w:r w:rsidR="00210F7B">
        <w:rPr>
          <w:szCs w:val="26"/>
        </w:rPr>
        <w:t>это</w:t>
      </w:r>
      <w:r w:rsidR="00DC5F14">
        <w:rPr>
          <w:szCs w:val="26"/>
        </w:rPr>
        <w:t>го вопроса</w:t>
      </w:r>
      <w:r w:rsidR="00210F7B">
        <w:rPr>
          <w:szCs w:val="26"/>
        </w:rPr>
        <w:t xml:space="preserve"> </w:t>
      </w:r>
      <w:r w:rsidR="00210F7B" w:rsidRPr="003C3174">
        <w:rPr>
          <w:szCs w:val="26"/>
        </w:rPr>
        <w:t xml:space="preserve">нам никак не удастся обойти стороной </w:t>
      </w:r>
      <w:r w:rsidR="00210F7B" w:rsidRPr="00BB0DFF">
        <w:rPr>
          <w:i/>
          <w:szCs w:val="26"/>
        </w:rPr>
        <w:t>«Экологически</w:t>
      </w:r>
      <w:r>
        <w:rPr>
          <w:i/>
          <w:szCs w:val="26"/>
        </w:rPr>
        <w:t>е</w:t>
      </w:r>
      <w:r w:rsidR="00210F7B" w:rsidRPr="00BB0DFF">
        <w:rPr>
          <w:i/>
          <w:szCs w:val="26"/>
        </w:rPr>
        <w:t xml:space="preserve"> критери</w:t>
      </w:r>
      <w:r>
        <w:rPr>
          <w:i/>
          <w:szCs w:val="26"/>
        </w:rPr>
        <w:t>и</w:t>
      </w:r>
      <w:r w:rsidR="00210F7B" w:rsidRPr="00BB0DFF">
        <w:rPr>
          <w:i/>
          <w:szCs w:val="26"/>
        </w:rPr>
        <w:t>»</w:t>
      </w:r>
      <w:r w:rsidR="00210F7B" w:rsidRPr="003C3174">
        <w:rPr>
          <w:szCs w:val="26"/>
        </w:rPr>
        <w:t xml:space="preserve"> </w:t>
      </w:r>
      <w:r>
        <w:rPr>
          <w:szCs w:val="26"/>
        </w:rPr>
        <w:t xml:space="preserve">в </w:t>
      </w:r>
      <w:r w:rsidR="00210F7B" w:rsidRPr="003C3174">
        <w:rPr>
          <w:szCs w:val="26"/>
        </w:rPr>
        <w:t>создани</w:t>
      </w:r>
      <w:r>
        <w:rPr>
          <w:szCs w:val="26"/>
        </w:rPr>
        <w:t>и</w:t>
      </w:r>
      <w:r w:rsidR="00210F7B" w:rsidRPr="003C3174">
        <w:rPr>
          <w:szCs w:val="26"/>
        </w:rPr>
        <w:t xml:space="preserve"> </w:t>
      </w:r>
      <w:r w:rsidR="00210F7B" w:rsidRPr="00BB0DFF">
        <w:rPr>
          <w:i/>
          <w:szCs w:val="26"/>
        </w:rPr>
        <w:t>«</w:t>
      </w:r>
      <w:r>
        <w:rPr>
          <w:i/>
          <w:szCs w:val="26"/>
        </w:rPr>
        <w:t>З</w:t>
      </w:r>
      <w:r w:rsidR="00210F7B" w:rsidRPr="00BB0DFF">
        <w:rPr>
          <w:i/>
          <w:szCs w:val="26"/>
        </w:rPr>
        <w:t>вуко</w:t>
      </w:r>
      <w:r>
        <w:rPr>
          <w:i/>
          <w:szCs w:val="26"/>
        </w:rPr>
        <w:t>-и</w:t>
      </w:r>
      <w:r w:rsidRPr="00BB0DFF">
        <w:rPr>
          <w:i/>
          <w:szCs w:val="26"/>
        </w:rPr>
        <w:t>нформационно</w:t>
      </w:r>
      <w:r>
        <w:rPr>
          <w:i/>
          <w:szCs w:val="26"/>
        </w:rPr>
        <w:t xml:space="preserve">й </w:t>
      </w:r>
      <w:r w:rsidR="00210F7B" w:rsidRPr="00BB0DFF">
        <w:rPr>
          <w:i/>
          <w:szCs w:val="26"/>
        </w:rPr>
        <w:t>среды»</w:t>
      </w:r>
      <w:r w:rsidR="00210F7B" w:rsidRPr="003C3174">
        <w:rPr>
          <w:szCs w:val="26"/>
        </w:rPr>
        <w:t xml:space="preserve"> (ЗИС)</w:t>
      </w:r>
      <w:r w:rsidR="00210F7B">
        <w:rPr>
          <w:szCs w:val="26"/>
        </w:rPr>
        <w:t xml:space="preserve">, </w:t>
      </w:r>
      <w:r>
        <w:rPr>
          <w:szCs w:val="26"/>
        </w:rPr>
        <w:t>относи</w:t>
      </w:r>
      <w:r w:rsidR="00210F7B">
        <w:rPr>
          <w:szCs w:val="26"/>
        </w:rPr>
        <w:t xml:space="preserve">тельно </w:t>
      </w:r>
      <w:r w:rsidR="00210F7B" w:rsidRPr="003C3174">
        <w:rPr>
          <w:szCs w:val="26"/>
        </w:rPr>
        <w:t xml:space="preserve"> </w:t>
      </w:r>
      <w:r w:rsidR="00210F7B" w:rsidRPr="00BB0DFF">
        <w:rPr>
          <w:i/>
          <w:szCs w:val="26"/>
        </w:rPr>
        <w:t>«Социально-культурного пространства».</w:t>
      </w:r>
      <w:r w:rsidR="00210F7B" w:rsidRPr="003C3174">
        <w:rPr>
          <w:szCs w:val="26"/>
        </w:rPr>
        <w:t xml:space="preserve"> Они позволят, в свою очередь,  обрести её обладателям</w:t>
      </w:r>
      <w:r w:rsidR="00210F7B">
        <w:rPr>
          <w:szCs w:val="26"/>
        </w:rPr>
        <w:t>, столь</w:t>
      </w:r>
      <w:r w:rsidR="00210F7B" w:rsidRPr="003C3174">
        <w:rPr>
          <w:szCs w:val="26"/>
        </w:rPr>
        <w:t xml:space="preserve"> необходимое «Различение» </w:t>
      </w:r>
      <w:r w:rsidR="00210F7B">
        <w:rPr>
          <w:szCs w:val="26"/>
        </w:rPr>
        <w:t>в</w:t>
      </w:r>
      <w:r w:rsidR="00210F7B" w:rsidRPr="003C3174">
        <w:rPr>
          <w:szCs w:val="26"/>
        </w:rPr>
        <w:t xml:space="preserve"> нескольки</w:t>
      </w:r>
      <w:r w:rsidR="00210F7B">
        <w:rPr>
          <w:szCs w:val="26"/>
        </w:rPr>
        <w:t>х</w:t>
      </w:r>
      <w:r w:rsidR="00210F7B" w:rsidRPr="003C3174">
        <w:rPr>
          <w:szCs w:val="26"/>
        </w:rPr>
        <w:t xml:space="preserve"> направления</w:t>
      </w:r>
      <w:r w:rsidR="00210F7B">
        <w:rPr>
          <w:szCs w:val="26"/>
        </w:rPr>
        <w:t>х</w:t>
      </w:r>
      <w:r>
        <w:rPr>
          <w:szCs w:val="26"/>
        </w:rPr>
        <w:t xml:space="preserve"> или позиций</w:t>
      </w:r>
      <w:r w:rsidR="00210F7B" w:rsidRPr="003C3174">
        <w:rPr>
          <w:szCs w:val="26"/>
        </w:rPr>
        <w:t>: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- с</w:t>
      </w:r>
      <w:r>
        <w:rPr>
          <w:szCs w:val="26"/>
        </w:rPr>
        <w:t xml:space="preserve"> позиции Различения «Это» и «Не </w:t>
      </w:r>
      <w:r w:rsidRPr="003C3174">
        <w:rPr>
          <w:szCs w:val="26"/>
        </w:rPr>
        <w:t xml:space="preserve">Это» в соответствии с </w:t>
      </w:r>
      <w:r w:rsidRPr="00BB0DFF">
        <w:rPr>
          <w:i/>
          <w:szCs w:val="26"/>
        </w:rPr>
        <w:t>«Рефлексивно-аналитическим подходом»</w:t>
      </w:r>
      <w:r w:rsidRPr="003C3174">
        <w:rPr>
          <w:szCs w:val="26"/>
        </w:rPr>
        <w:t xml:space="preserve"> к освоению духовых инструментов</w:t>
      </w:r>
      <w:r>
        <w:rPr>
          <w:szCs w:val="26"/>
        </w:rPr>
        <w:t xml:space="preserve"> </w:t>
      </w:r>
      <w:r w:rsidRPr="003C3174">
        <w:rPr>
          <w:szCs w:val="26"/>
        </w:rPr>
        <w:t>(</w:t>
      </w:r>
      <w:r>
        <w:rPr>
          <w:szCs w:val="26"/>
        </w:rPr>
        <w:t>эт</w:t>
      </w:r>
      <w:r w:rsidRPr="003C3174">
        <w:rPr>
          <w:szCs w:val="26"/>
        </w:rPr>
        <w:t>о</w:t>
      </w:r>
      <w:r>
        <w:rPr>
          <w:szCs w:val="26"/>
        </w:rPr>
        <w:t xml:space="preserve">го </w:t>
      </w:r>
      <w:r w:rsidRPr="003C3174">
        <w:rPr>
          <w:szCs w:val="26"/>
        </w:rPr>
        <w:t xml:space="preserve">мы </w:t>
      </w:r>
      <w:r>
        <w:rPr>
          <w:szCs w:val="26"/>
        </w:rPr>
        <w:t xml:space="preserve">коснёмся </w:t>
      </w:r>
      <w:r w:rsidRPr="003C3174">
        <w:rPr>
          <w:szCs w:val="26"/>
        </w:rPr>
        <w:t xml:space="preserve">чуть ниже);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- с позиции чувства Меры: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708"/>
        <w:jc w:val="both"/>
        <w:rPr>
          <w:szCs w:val="26"/>
        </w:rPr>
      </w:pPr>
      <w:r w:rsidRPr="003C3174">
        <w:rPr>
          <w:szCs w:val="26"/>
        </w:rPr>
        <w:lastRenderedPageBreak/>
        <w:t xml:space="preserve">  </w:t>
      </w:r>
      <w:r w:rsidR="00D511B6">
        <w:rPr>
          <w:szCs w:val="26"/>
        </w:rPr>
        <w:t xml:space="preserve">   </w:t>
      </w:r>
      <w:r w:rsidRPr="003C3174">
        <w:rPr>
          <w:szCs w:val="26"/>
        </w:rPr>
        <w:t xml:space="preserve">- во-первых, в осознании пользы для своего здоровья </w:t>
      </w:r>
      <w:r w:rsidR="00744F54">
        <w:rPr>
          <w:szCs w:val="26"/>
        </w:rPr>
        <w:t>как</w:t>
      </w:r>
      <w:r w:rsidRPr="003C3174">
        <w:rPr>
          <w:szCs w:val="26"/>
        </w:rPr>
        <w:t xml:space="preserve"> </w:t>
      </w:r>
      <w:r w:rsidR="00744F54">
        <w:rPr>
          <w:szCs w:val="26"/>
        </w:rPr>
        <w:t xml:space="preserve">у </w:t>
      </w:r>
      <w:r w:rsidRPr="003C3174">
        <w:rPr>
          <w:szCs w:val="26"/>
        </w:rPr>
        <w:t>слушателей, находящихся в</w:t>
      </w:r>
      <w:r w:rsidR="00DC5F14">
        <w:rPr>
          <w:szCs w:val="26"/>
        </w:rPr>
        <w:t xml:space="preserve"> </w:t>
      </w:r>
      <w:r>
        <w:rPr>
          <w:szCs w:val="26"/>
        </w:rPr>
        <w:t>созданном теми, кто обладает необходимыми свойствами</w:t>
      </w:r>
      <w:r w:rsidR="00DC5F14">
        <w:rPr>
          <w:szCs w:val="26"/>
        </w:rPr>
        <w:t xml:space="preserve"> </w:t>
      </w:r>
      <w:r>
        <w:rPr>
          <w:szCs w:val="26"/>
        </w:rPr>
        <w:t xml:space="preserve"> в создании </w:t>
      </w:r>
      <w:r w:rsidRPr="003C3174">
        <w:rPr>
          <w:szCs w:val="26"/>
        </w:rPr>
        <w:t xml:space="preserve"> </w:t>
      </w:r>
      <w:r w:rsidRPr="00BB0DFF">
        <w:rPr>
          <w:i/>
          <w:szCs w:val="26"/>
        </w:rPr>
        <w:t>«Экологичного пространства ЗИС»</w:t>
      </w:r>
      <w:r w:rsidRPr="00D511B6">
        <w:rPr>
          <w:szCs w:val="26"/>
        </w:rPr>
        <w:t>;</w:t>
      </w:r>
      <w:r w:rsidRPr="003C3174">
        <w:rPr>
          <w:szCs w:val="26"/>
        </w:rPr>
        <w:t xml:space="preserve">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708"/>
        <w:jc w:val="both"/>
        <w:rPr>
          <w:szCs w:val="26"/>
        </w:rPr>
      </w:pPr>
      <w:r w:rsidRPr="003C3174">
        <w:rPr>
          <w:szCs w:val="26"/>
        </w:rPr>
        <w:t xml:space="preserve"> </w:t>
      </w:r>
      <w:r w:rsidR="00744F54">
        <w:rPr>
          <w:szCs w:val="26"/>
        </w:rPr>
        <w:t xml:space="preserve"> </w:t>
      </w:r>
      <w:r w:rsidR="00D511B6">
        <w:rPr>
          <w:szCs w:val="26"/>
        </w:rPr>
        <w:t xml:space="preserve">   </w:t>
      </w:r>
      <w:r w:rsidRPr="003C3174">
        <w:rPr>
          <w:szCs w:val="26"/>
        </w:rPr>
        <w:t xml:space="preserve">- во-вторых, </w:t>
      </w:r>
      <w:r w:rsidR="00D511B6">
        <w:rPr>
          <w:szCs w:val="26"/>
        </w:rPr>
        <w:t>в осознании</w:t>
      </w:r>
      <w:r w:rsidR="00744F54">
        <w:rPr>
          <w:szCs w:val="26"/>
        </w:rPr>
        <w:t xml:space="preserve"> самих источников, владеющих необходимы средствами для создания экологичной ЗИС, т.е. </w:t>
      </w:r>
      <w:r w:rsidR="00744F54" w:rsidRPr="00744F54">
        <w:rPr>
          <w:b/>
          <w:i/>
          <w:szCs w:val="26"/>
        </w:rPr>
        <w:t>тембром звука</w:t>
      </w:r>
      <w:r w:rsidR="00744F54">
        <w:rPr>
          <w:szCs w:val="26"/>
        </w:rPr>
        <w:t xml:space="preserve">, позволяющего достичь </w:t>
      </w:r>
      <w:r w:rsidR="00744F54" w:rsidRPr="00744F54">
        <w:rPr>
          <w:b/>
          <w:i/>
          <w:szCs w:val="26"/>
        </w:rPr>
        <w:t>«катарсиса»</w:t>
      </w:r>
      <w:r w:rsidR="00744F54">
        <w:rPr>
          <w:szCs w:val="26"/>
        </w:rPr>
        <w:t xml:space="preserve">, как показателя </w:t>
      </w:r>
      <w:r w:rsidR="00744F54" w:rsidRPr="00D511B6">
        <w:rPr>
          <w:b/>
          <w:i/>
          <w:szCs w:val="26"/>
        </w:rPr>
        <w:t>«оздоровит</w:t>
      </w:r>
      <w:r w:rsidR="00D511B6" w:rsidRPr="00D511B6">
        <w:rPr>
          <w:b/>
          <w:i/>
          <w:szCs w:val="26"/>
        </w:rPr>
        <w:t>е</w:t>
      </w:r>
      <w:r w:rsidR="00744F54" w:rsidRPr="00D511B6">
        <w:rPr>
          <w:b/>
          <w:i/>
          <w:szCs w:val="26"/>
        </w:rPr>
        <w:t>льного»</w:t>
      </w:r>
      <w:r w:rsidR="00D511B6">
        <w:rPr>
          <w:i/>
          <w:szCs w:val="26"/>
        </w:rPr>
        <w:t xml:space="preserve"> </w:t>
      </w:r>
      <w:r w:rsidR="00D511B6" w:rsidRPr="00D511B6">
        <w:rPr>
          <w:szCs w:val="26"/>
        </w:rPr>
        <w:t>я</w:t>
      </w:r>
      <w:r w:rsidR="00D511B6">
        <w:rPr>
          <w:szCs w:val="26"/>
        </w:rPr>
        <w:t>вления от указанной ЗИС</w:t>
      </w:r>
      <w:r w:rsidR="00DC5F14">
        <w:rPr>
          <w:szCs w:val="26"/>
        </w:rPr>
        <w:t>.</w:t>
      </w:r>
      <w:r w:rsidRPr="003C3174">
        <w:rPr>
          <w:szCs w:val="26"/>
        </w:rPr>
        <w:t xml:space="preserve"> 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 xml:space="preserve">Основными критериями </w:t>
      </w:r>
      <w:r w:rsidRPr="008231D8">
        <w:rPr>
          <w:szCs w:val="26"/>
        </w:rPr>
        <w:t>являются</w:t>
      </w:r>
      <w:r w:rsidRPr="003C3174">
        <w:rPr>
          <w:szCs w:val="26"/>
        </w:rPr>
        <w:t xml:space="preserve">: наличие в  звуке каждого духового инструмента </w:t>
      </w:r>
      <w:r w:rsidRPr="00A715A7">
        <w:rPr>
          <w:b/>
          <w:i/>
          <w:szCs w:val="26"/>
        </w:rPr>
        <w:t>истинного тембра</w:t>
      </w:r>
      <w:r w:rsidRPr="003C3174">
        <w:rPr>
          <w:szCs w:val="26"/>
        </w:rPr>
        <w:t xml:space="preserve">, </w:t>
      </w:r>
      <w:r w:rsidR="00D511B6">
        <w:rPr>
          <w:szCs w:val="26"/>
        </w:rPr>
        <w:t xml:space="preserve">с проявлением у звуке духового инструмента </w:t>
      </w:r>
      <w:r w:rsidRPr="003C3174">
        <w:rPr>
          <w:szCs w:val="26"/>
        </w:rPr>
        <w:t>«Верхн</w:t>
      </w:r>
      <w:r w:rsidR="008231D8">
        <w:rPr>
          <w:szCs w:val="26"/>
        </w:rPr>
        <w:t>ей</w:t>
      </w:r>
      <w:r w:rsidRPr="003C3174">
        <w:rPr>
          <w:szCs w:val="26"/>
        </w:rPr>
        <w:t xml:space="preserve"> певческ</w:t>
      </w:r>
      <w:r w:rsidR="008231D8">
        <w:rPr>
          <w:szCs w:val="26"/>
        </w:rPr>
        <w:t>ой</w:t>
      </w:r>
      <w:r w:rsidRPr="003C3174">
        <w:rPr>
          <w:szCs w:val="26"/>
        </w:rPr>
        <w:t xml:space="preserve"> формант</w:t>
      </w:r>
      <w:r w:rsidR="00D511B6">
        <w:rPr>
          <w:szCs w:val="26"/>
        </w:rPr>
        <w:t>ы</w:t>
      </w:r>
      <w:r w:rsidRPr="003C3174">
        <w:rPr>
          <w:szCs w:val="26"/>
        </w:rPr>
        <w:t>» (ВПФ)</w:t>
      </w:r>
      <w:r w:rsidRPr="003C3174">
        <w:rPr>
          <w:rStyle w:val="a9"/>
          <w:szCs w:val="26"/>
        </w:rPr>
        <w:footnoteReference w:id="15"/>
      </w:r>
      <w:r w:rsidR="00D511B6">
        <w:rPr>
          <w:szCs w:val="26"/>
        </w:rPr>
        <w:t xml:space="preserve"> в результате освоения </w:t>
      </w:r>
      <w:r w:rsidRPr="003C3174">
        <w:rPr>
          <w:szCs w:val="26"/>
        </w:rPr>
        <w:t>этих инструментов</w:t>
      </w:r>
      <w:r w:rsidR="00D511B6">
        <w:rPr>
          <w:szCs w:val="26"/>
        </w:rPr>
        <w:t xml:space="preserve"> по</w:t>
      </w:r>
      <w:r w:rsidRPr="003C3174">
        <w:rPr>
          <w:szCs w:val="26"/>
        </w:rPr>
        <w:t xml:space="preserve"> </w:t>
      </w:r>
      <w:r>
        <w:rPr>
          <w:szCs w:val="26"/>
        </w:rPr>
        <w:t>«Т</w:t>
      </w:r>
      <w:r w:rsidRPr="003C3174">
        <w:rPr>
          <w:szCs w:val="26"/>
        </w:rPr>
        <w:t>ехнологически</w:t>
      </w:r>
      <w:r w:rsidR="00D511B6">
        <w:rPr>
          <w:szCs w:val="26"/>
        </w:rPr>
        <w:t>м алгоритмам</w:t>
      </w:r>
      <w:r w:rsidRPr="003C3174">
        <w:rPr>
          <w:szCs w:val="26"/>
        </w:rPr>
        <w:t xml:space="preserve"> СТОДИ»</w:t>
      </w:r>
      <w:r w:rsidR="006C7D09">
        <w:rPr>
          <w:szCs w:val="26"/>
        </w:rPr>
        <w:t>.</w:t>
      </w:r>
      <w:r w:rsidRPr="003C3174">
        <w:rPr>
          <w:szCs w:val="26"/>
        </w:rPr>
        <w:t xml:space="preserve"> </w:t>
      </w:r>
      <w:r w:rsidRPr="00A715A7">
        <w:rPr>
          <w:b/>
          <w:i/>
          <w:szCs w:val="26"/>
        </w:rPr>
        <w:t>Истинный тембр</w:t>
      </w:r>
      <w:r w:rsidRPr="003C3174">
        <w:rPr>
          <w:szCs w:val="26"/>
        </w:rPr>
        <w:t xml:space="preserve"> является основным показателем в достижении </w:t>
      </w:r>
      <w:r w:rsidRPr="00A715A7">
        <w:rPr>
          <w:b/>
          <w:i/>
          <w:szCs w:val="26"/>
        </w:rPr>
        <w:t>«катарсиса»</w:t>
      </w:r>
      <w:r>
        <w:rPr>
          <w:rStyle w:val="a9"/>
          <w:b/>
          <w:i/>
          <w:szCs w:val="26"/>
        </w:rPr>
        <w:footnoteReference w:id="16"/>
      </w:r>
      <w:r w:rsidRPr="003C3174">
        <w:rPr>
          <w:szCs w:val="26"/>
        </w:rPr>
        <w:t xml:space="preserve"> </w:t>
      </w:r>
      <w:r>
        <w:rPr>
          <w:szCs w:val="26"/>
        </w:rPr>
        <w:t>как важн</w:t>
      </w:r>
      <w:r w:rsidR="008231D8">
        <w:rPr>
          <w:szCs w:val="26"/>
        </w:rPr>
        <w:t>ейше</w:t>
      </w:r>
      <w:r>
        <w:rPr>
          <w:szCs w:val="26"/>
        </w:rPr>
        <w:t>го показателя</w:t>
      </w:r>
      <w:r w:rsidR="008231D8">
        <w:rPr>
          <w:szCs w:val="26"/>
        </w:rPr>
        <w:t xml:space="preserve">, </w:t>
      </w:r>
      <w:r>
        <w:rPr>
          <w:szCs w:val="26"/>
        </w:rPr>
        <w:t xml:space="preserve"> </w:t>
      </w:r>
      <w:r w:rsidR="008231D8">
        <w:rPr>
          <w:szCs w:val="26"/>
        </w:rPr>
        <w:t xml:space="preserve">наряду с другими факторами и </w:t>
      </w:r>
      <w:r w:rsidRPr="008231D8">
        <w:rPr>
          <w:szCs w:val="26"/>
        </w:rPr>
        <w:t>здравосбережения</w:t>
      </w:r>
      <w:r w:rsidRPr="003C3174">
        <w:rPr>
          <w:szCs w:val="26"/>
        </w:rPr>
        <w:t xml:space="preserve">: как у слушателей этой среды, так и </w:t>
      </w:r>
      <w:r>
        <w:rPr>
          <w:szCs w:val="26"/>
        </w:rPr>
        <w:t xml:space="preserve">её </w:t>
      </w:r>
      <w:r w:rsidRPr="003C3174">
        <w:rPr>
          <w:szCs w:val="26"/>
        </w:rPr>
        <w:t>источников</w:t>
      </w:r>
      <w:r w:rsidR="008231D8">
        <w:rPr>
          <w:szCs w:val="26"/>
        </w:rPr>
        <w:t xml:space="preserve"> – </w:t>
      </w:r>
      <w:r w:rsidRPr="003C3174">
        <w:rPr>
          <w:szCs w:val="26"/>
        </w:rPr>
        <w:t xml:space="preserve">носителей звукового </w:t>
      </w:r>
      <w:r w:rsidRPr="00A715A7">
        <w:rPr>
          <w:b/>
          <w:i/>
          <w:szCs w:val="26"/>
        </w:rPr>
        <w:t>тембра</w:t>
      </w:r>
      <w:r w:rsidR="008231D8" w:rsidRPr="008231D8">
        <w:rPr>
          <w:szCs w:val="26"/>
        </w:rPr>
        <w:t>,</w:t>
      </w:r>
      <w:r>
        <w:rPr>
          <w:szCs w:val="26"/>
        </w:rPr>
        <w:t xml:space="preserve"> </w:t>
      </w:r>
      <w:r w:rsidR="008231D8">
        <w:rPr>
          <w:szCs w:val="26"/>
        </w:rPr>
        <w:t xml:space="preserve">т.е. </w:t>
      </w:r>
      <w:r>
        <w:rPr>
          <w:szCs w:val="26"/>
        </w:rPr>
        <w:t xml:space="preserve">– </w:t>
      </w:r>
      <w:r w:rsidRPr="003C3174">
        <w:rPr>
          <w:szCs w:val="26"/>
        </w:rPr>
        <w:t>у</w:t>
      </w:r>
      <w:r>
        <w:rPr>
          <w:szCs w:val="26"/>
        </w:rPr>
        <w:t xml:space="preserve"> </w:t>
      </w:r>
      <w:r w:rsidRPr="003C3174">
        <w:rPr>
          <w:szCs w:val="26"/>
        </w:rPr>
        <w:t>исполнителей-духовиков</w:t>
      </w:r>
      <w:r w:rsidR="0067027D">
        <w:rPr>
          <w:szCs w:val="26"/>
        </w:rPr>
        <w:t>.</w:t>
      </w:r>
    </w:p>
    <w:p w:rsidR="003D21F6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 </w:t>
      </w:r>
      <w:r w:rsidR="0067027D">
        <w:rPr>
          <w:szCs w:val="26"/>
        </w:rPr>
        <w:t>Это чрезвычайно, в первую очередь</w:t>
      </w:r>
      <w:r w:rsidR="003D21F6">
        <w:rPr>
          <w:szCs w:val="26"/>
        </w:rPr>
        <w:t>, как</w:t>
      </w:r>
      <w:r w:rsidR="0067027D">
        <w:rPr>
          <w:szCs w:val="26"/>
        </w:rPr>
        <w:t xml:space="preserve"> </w:t>
      </w:r>
      <w:r w:rsidRPr="003C3174">
        <w:rPr>
          <w:szCs w:val="26"/>
        </w:rPr>
        <w:t xml:space="preserve">с позиции </w:t>
      </w:r>
      <w:r w:rsidRPr="0067027D">
        <w:rPr>
          <w:i/>
          <w:szCs w:val="26"/>
        </w:rPr>
        <w:t>осознания</w:t>
      </w:r>
      <w:r w:rsidRPr="003C3174">
        <w:rPr>
          <w:szCs w:val="26"/>
        </w:rPr>
        <w:t xml:space="preserve"> необходимости в построении условий </w:t>
      </w:r>
      <w:r w:rsidRPr="00E91FA6">
        <w:rPr>
          <w:i/>
          <w:szCs w:val="26"/>
        </w:rPr>
        <w:t>«Гармоничного развития личности»</w:t>
      </w:r>
      <w:r w:rsidR="0067027D">
        <w:rPr>
          <w:szCs w:val="26"/>
        </w:rPr>
        <w:t xml:space="preserve"> </w:t>
      </w:r>
      <w:r w:rsidRPr="003C3174">
        <w:rPr>
          <w:szCs w:val="26"/>
        </w:rPr>
        <w:t>в пр</w:t>
      </w:r>
      <w:r w:rsidR="0067027D">
        <w:rPr>
          <w:szCs w:val="26"/>
        </w:rPr>
        <w:t xml:space="preserve">оцессе её воспитания и обучения, так и с позиции тех </w:t>
      </w:r>
      <w:r w:rsidRPr="003C3174">
        <w:rPr>
          <w:szCs w:val="26"/>
        </w:rPr>
        <w:t>услови</w:t>
      </w:r>
      <w:r w:rsidR="0067027D">
        <w:rPr>
          <w:szCs w:val="26"/>
        </w:rPr>
        <w:t>й</w:t>
      </w:r>
      <w:r w:rsidR="003D21F6">
        <w:rPr>
          <w:szCs w:val="26"/>
        </w:rPr>
        <w:t>, которые</w:t>
      </w:r>
      <w:r w:rsidRPr="003C3174">
        <w:rPr>
          <w:szCs w:val="26"/>
        </w:rPr>
        <w:t xml:space="preserve"> должны начинаться с определённой подготовительной ступени</w:t>
      </w:r>
      <w:r w:rsidR="003D21F6">
        <w:rPr>
          <w:szCs w:val="26"/>
        </w:rPr>
        <w:t>. Подобная ступень крайне важна</w:t>
      </w:r>
      <w:r w:rsidRPr="003C3174">
        <w:rPr>
          <w:szCs w:val="26"/>
        </w:rPr>
        <w:t xml:space="preserve"> на самых ранних этапах общения с духовым инструментом</w:t>
      </w:r>
      <w:r>
        <w:rPr>
          <w:szCs w:val="26"/>
        </w:rPr>
        <w:t>, начиная с блокфлейты</w:t>
      </w:r>
      <w:r w:rsidR="003D21F6">
        <w:rPr>
          <w:szCs w:val="26"/>
        </w:rPr>
        <w:t xml:space="preserve"> как</w:t>
      </w:r>
      <w:r w:rsidRPr="006911C7">
        <w:rPr>
          <w:color w:val="FF0000"/>
          <w:szCs w:val="26"/>
        </w:rPr>
        <w:t xml:space="preserve"> </w:t>
      </w:r>
      <w:r w:rsidRPr="003D21F6">
        <w:rPr>
          <w:szCs w:val="26"/>
        </w:rPr>
        <w:t xml:space="preserve">основы </w:t>
      </w:r>
      <w:r w:rsidR="003D21F6">
        <w:rPr>
          <w:szCs w:val="26"/>
        </w:rPr>
        <w:t>в запуске</w:t>
      </w:r>
      <w:r>
        <w:rPr>
          <w:szCs w:val="26"/>
        </w:rPr>
        <w:t xml:space="preserve"> слухо-двигательной координации всего исполнительского комплекса</w:t>
      </w:r>
      <w:r w:rsidRPr="003C3174">
        <w:rPr>
          <w:szCs w:val="26"/>
        </w:rPr>
        <w:t>.</w:t>
      </w:r>
      <w:r>
        <w:rPr>
          <w:szCs w:val="26"/>
        </w:rPr>
        <w:t xml:space="preserve">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Говоря  о процессе формировании </w:t>
      </w:r>
      <w:r w:rsidRPr="00E91FA6">
        <w:rPr>
          <w:i/>
          <w:szCs w:val="26"/>
        </w:rPr>
        <w:t>«Гуманистического мировоззрения»</w:t>
      </w:r>
      <w:r w:rsidRPr="003C3174">
        <w:rPr>
          <w:szCs w:val="26"/>
        </w:rPr>
        <w:t xml:space="preserve"> педагогов-музыкантов, попробуем рассмотреть его, также с двух, наметившихся в данный </w:t>
      </w:r>
      <w:r w:rsidRPr="006C7D09">
        <w:rPr>
          <w:szCs w:val="26"/>
        </w:rPr>
        <w:t>момент, ракурсов: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- с ракурса философского осмысления в кратком изложении: как в историческом, так и в современном контексте;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- с ракурса отражения</w:t>
      </w:r>
      <w:r>
        <w:rPr>
          <w:szCs w:val="26"/>
        </w:rPr>
        <w:t xml:space="preserve"> полученных знаний</w:t>
      </w:r>
      <w:r w:rsidRPr="003C3174">
        <w:rPr>
          <w:szCs w:val="26"/>
        </w:rPr>
        <w:t xml:space="preserve"> в инновационных – технологических разработках, касательно данных инструментов.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Исходя из полученн</w:t>
      </w:r>
      <w:r>
        <w:rPr>
          <w:szCs w:val="26"/>
        </w:rPr>
        <w:t>ых нами данных</w:t>
      </w:r>
      <w:r w:rsidR="00AB39F5">
        <w:rPr>
          <w:szCs w:val="26"/>
        </w:rPr>
        <w:t xml:space="preserve">, мы  </w:t>
      </w:r>
      <w:r w:rsidRPr="003C3174">
        <w:rPr>
          <w:szCs w:val="26"/>
        </w:rPr>
        <w:t>продолж</w:t>
      </w:r>
      <w:r w:rsidR="00AB39F5">
        <w:rPr>
          <w:szCs w:val="26"/>
        </w:rPr>
        <w:t xml:space="preserve">им </w:t>
      </w:r>
      <w:r w:rsidRPr="003C3174">
        <w:rPr>
          <w:szCs w:val="26"/>
        </w:rPr>
        <w:t xml:space="preserve">наши логические рассуждения </w:t>
      </w:r>
      <w:r w:rsidR="00AB39F5">
        <w:rPr>
          <w:szCs w:val="26"/>
        </w:rPr>
        <w:t>в отношении</w:t>
      </w:r>
      <w:r>
        <w:rPr>
          <w:szCs w:val="26"/>
        </w:rPr>
        <w:t xml:space="preserve"> </w:t>
      </w:r>
      <w:r w:rsidRPr="003C3174">
        <w:rPr>
          <w:szCs w:val="26"/>
        </w:rPr>
        <w:t>осмысл</w:t>
      </w:r>
      <w:r>
        <w:rPr>
          <w:szCs w:val="26"/>
        </w:rPr>
        <w:t>ени</w:t>
      </w:r>
      <w:r w:rsidR="00AB39F5">
        <w:rPr>
          <w:szCs w:val="26"/>
        </w:rPr>
        <w:t>я</w:t>
      </w:r>
      <w:r w:rsidRPr="003C3174">
        <w:rPr>
          <w:szCs w:val="26"/>
        </w:rPr>
        <w:t xml:space="preserve"> </w:t>
      </w:r>
      <w:r w:rsidRPr="00E91FA6">
        <w:rPr>
          <w:i/>
          <w:szCs w:val="26"/>
        </w:rPr>
        <w:t>«Гуманистического мировоззрения»,</w:t>
      </w:r>
      <w:r w:rsidRPr="003C3174">
        <w:rPr>
          <w:szCs w:val="26"/>
        </w:rPr>
        <w:t xml:space="preserve"> </w:t>
      </w:r>
      <w:r>
        <w:rPr>
          <w:szCs w:val="26"/>
        </w:rPr>
        <w:t>сфо</w:t>
      </w:r>
      <w:r w:rsidRPr="003C3174">
        <w:rPr>
          <w:szCs w:val="26"/>
        </w:rPr>
        <w:t>р</w:t>
      </w:r>
      <w:r>
        <w:rPr>
          <w:szCs w:val="26"/>
        </w:rPr>
        <w:t>м</w:t>
      </w:r>
      <w:r w:rsidRPr="003C3174">
        <w:rPr>
          <w:szCs w:val="26"/>
        </w:rPr>
        <w:t>и</w:t>
      </w:r>
      <w:r>
        <w:rPr>
          <w:szCs w:val="26"/>
        </w:rPr>
        <w:t>рова</w:t>
      </w:r>
      <w:r w:rsidRPr="003C3174">
        <w:rPr>
          <w:szCs w:val="26"/>
        </w:rPr>
        <w:t xml:space="preserve">вшейся в русле </w:t>
      </w:r>
      <w:r w:rsidRPr="00E91FA6">
        <w:rPr>
          <w:i/>
          <w:szCs w:val="26"/>
        </w:rPr>
        <w:t>«Гуманистической образовательной парадигмы»,</w:t>
      </w:r>
      <w:r w:rsidRPr="003C3174">
        <w:rPr>
          <w:szCs w:val="26"/>
        </w:rPr>
        <w:t xml:space="preserve"> проявившейся в конце ХХ-го столетия в работах: Д.С. Лихачева, А.А. Вербицкого, Ш.А. Амонашвили, Ю. Азарова,  </w:t>
      </w:r>
      <w:r>
        <w:rPr>
          <w:szCs w:val="26"/>
        </w:rPr>
        <w:t xml:space="preserve">А.И. Субетто, </w:t>
      </w:r>
      <w:r w:rsidRPr="003C3174">
        <w:rPr>
          <w:szCs w:val="26"/>
        </w:rPr>
        <w:t xml:space="preserve">С.О. Мильтоняна, В.Н. Говора и других авторов. </w:t>
      </w:r>
      <w:r w:rsidR="00AB39F5">
        <w:rPr>
          <w:szCs w:val="26"/>
        </w:rPr>
        <w:t xml:space="preserve">В рамках наших рассуждений </w:t>
      </w:r>
      <w:r w:rsidRPr="003C3174">
        <w:rPr>
          <w:szCs w:val="26"/>
        </w:rPr>
        <w:t>нам не удастся обойтись без упоминания об энергетической природ</w:t>
      </w:r>
      <w:r w:rsidR="00AB39F5">
        <w:rPr>
          <w:szCs w:val="26"/>
        </w:rPr>
        <w:t>е</w:t>
      </w:r>
      <w:r w:rsidRPr="003C3174">
        <w:rPr>
          <w:szCs w:val="26"/>
        </w:rPr>
        <w:t xml:space="preserve"> музыкального искусства (отраженной в работах Б.В. Гладкова, А.П. Смирнова и И.В. Прохорцева, А.И. Субетто и др.): с одной стороны, в создании </w:t>
      </w:r>
      <w:r w:rsidRPr="00E91FA6">
        <w:rPr>
          <w:i/>
          <w:szCs w:val="26"/>
        </w:rPr>
        <w:t>условий «Гармоничного пространства»</w:t>
      </w:r>
      <w:r w:rsidRPr="003C3174">
        <w:rPr>
          <w:szCs w:val="26"/>
        </w:rPr>
        <w:t xml:space="preserve"> в творческом развитии личности; с другой стороны, в проявлении этой природы в создании </w:t>
      </w:r>
      <w:r w:rsidRPr="00E91FA6">
        <w:rPr>
          <w:i/>
          <w:szCs w:val="26"/>
        </w:rPr>
        <w:t>«Экологичной ЗИС»</w:t>
      </w:r>
      <w:r w:rsidRPr="003C3174">
        <w:rPr>
          <w:szCs w:val="26"/>
        </w:rPr>
        <w:t xml:space="preserve">  в рамках </w:t>
      </w:r>
      <w:r w:rsidRPr="00E91FA6">
        <w:rPr>
          <w:i/>
          <w:szCs w:val="26"/>
        </w:rPr>
        <w:t>«</w:t>
      </w:r>
      <w:r>
        <w:rPr>
          <w:i/>
          <w:szCs w:val="26"/>
        </w:rPr>
        <w:t>Экологичного с</w:t>
      </w:r>
      <w:r w:rsidRPr="00E91FA6">
        <w:rPr>
          <w:i/>
          <w:szCs w:val="26"/>
        </w:rPr>
        <w:t>оциокультурного пространства».</w:t>
      </w:r>
      <w:r w:rsidRPr="003C3174">
        <w:rPr>
          <w:szCs w:val="26"/>
        </w:rPr>
        <w:t xml:space="preserve"> </w:t>
      </w:r>
    </w:p>
    <w:p w:rsidR="00F10F43" w:rsidRDefault="00210F7B" w:rsidP="00F10F43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Подобное осмысление данной проблематики осуществилось с весьма необычн</w:t>
      </w:r>
      <w:r w:rsidR="00AB39F5">
        <w:rPr>
          <w:szCs w:val="26"/>
        </w:rPr>
        <w:t xml:space="preserve">ой позиции </w:t>
      </w:r>
      <w:r w:rsidRPr="003C3174">
        <w:rPr>
          <w:szCs w:val="26"/>
        </w:rPr>
        <w:t xml:space="preserve">для </w:t>
      </w:r>
      <w:r w:rsidRPr="00F10F43">
        <w:rPr>
          <w:i/>
          <w:szCs w:val="26"/>
        </w:rPr>
        <w:t xml:space="preserve">традиционной </w:t>
      </w:r>
      <w:r w:rsidRPr="003C3174">
        <w:rPr>
          <w:szCs w:val="26"/>
        </w:rPr>
        <w:t>педагогики</w:t>
      </w:r>
      <w:r w:rsidR="00F10F43">
        <w:rPr>
          <w:szCs w:val="26"/>
        </w:rPr>
        <w:t>, т.е.</w:t>
      </w:r>
      <w:r w:rsidR="00CD67A4">
        <w:rPr>
          <w:szCs w:val="26"/>
        </w:rPr>
        <w:t xml:space="preserve"> </w:t>
      </w:r>
      <w:r w:rsidRPr="003C3174">
        <w:rPr>
          <w:szCs w:val="26"/>
        </w:rPr>
        <w:t>с многовекторного ракурса</w:t>
      </w:r>
      <w:r w:rsidR="00F10F43">
        <w:rPr>
          <w:szCs w:val="26"/>
        </w:rPr>
        <w:t>.</w:t>
      </w:r>
    </w:p>
    <w:p w:rsidR="00210F7B" w:rsidRPr="00F10F43" w:rsidRDefault="00210F7B" w:rsidP="00F10F43">
      <w:pPr>
        <w:pStyle w:val="a3"/>
        <w:spacing w:line="276" w:lineRule="auto"/>
        <w:ind w:left="-567" w:right="141" w:firstLine="567"/>
        <w:jc w:val="both"/>
        <w:rPr>
          <w:b/>
          <w:szCs w:val="26"/>
        </w:rPr>
      </w:pPr>
      <w:r w:rsidRPr="003C3174">
        <w:rPr>
          <w:b/>
          <w:szCs w:val="26"/>
        </w:rPr>
        <w:lastRenderedPageBreak/>
        <w:t xml:space="preserve"> Сферодинамики</w:t>
      </w:r>
      <w:r w:rsidRPr="003C3174">
        <w:rPr>
          <w:szCs w:val="26"/>
        </w:rPr>
        <w:t xml:space="preserve"> – Б.В. Гладков; </w:t>
      </w:r>
      <w:r w:rsidRPr="003C3174">
        <w:rPr>
          <w:b/>
          <w:szCs w:val="26"/>
        </w:rPr>
        <w:t>Эниологии</w:t>
      </w:r>
      <w:r w:rsidRPr="003C3174">
        <w:rPr>
          <w:szCs w:val="26"/>
        </w:rPr>
        <w:t xml:space="preserve"> – Ф. Ханцеверов, В.Ю. Рогожкин и др.;  </w:t>
      </w:r>
      <w:r w:rsidRPr="003C3174">
        <w:rPr>
          <w:b/>
          <w:szCs w:val="26"/>
        </w:rPr>
        <w:t>Ноосферного сознания и русского космизма</w:t>
      </w:r>
      <w:r w:rsidRPr="003C3174">
        <w:rPr>
          <w:szCs w:val="26"/>
        </w:rPr>
        <w:t xml:space="preserve"> – В.И. Вернадский, А.Л. Чижевский, Н.А. Бердяев, А.И. Субетто и др.; </w:t>
      </w:r>
      <w:r w:rsidRPr="003C3174">
        <w:rPr>
          <w:b/>
          <w:szCs w:val="26"/>
        </w:rPr>
        <w:t>Общей философии</w:t>
      </w:r>
      <w:r w:rsidRPr="003C3174">
        <w:rPr>
          <w:szCs w:val="26"/>
        </w:rPr>
        <w:t xml:space="preserve"> – Аристотель, Ориген, К. Маркс, Ф. Энгельс,  Б.А. Рассел,  Э.В. Ильенков, Б.М. Кедров, А.Ф. Лосев,  Тейяр де Шарден, А.И. Субетто и многие др.); </w:t>
      </w:r>
      <w:r w:rsidRPr="003C3174">
        <w:rPr>
          <w:b/>
          <w:szCs w:val="26"/>
        </w:rPr>
        <w:t>Философии  развивающейся гармонии</w:t>
      </w:r>
      <w:r w:rsidRPr="003C3174">
        <w:rPr>
          <w:szCs w:val="26"/>
        </w:rPr>
        <w:t xml:space="preserve"> – В.Н. Сагатовский; </w:t>
      </w:r>
      <w:r w:rsidRPr="003C3174">
        <w:rPr>
          <w:b/>
          <w:szCs w:val="26"/>
        </w:rPr>
        <w:t>Экология мысли:</w:t>
      </w:r>
      <w:r w:rsidRPr="003C3174">
        <w:rPr>
          <w:szCs w:val="26"/>
        </w:rPr>
        <w:t xml:space="preserve"> Д.С. Лихачёв,  А. Субетто и др.  </w:t>
      </w:r>
      <w:r w:rsidRPr="003C3174">
        <w:rPr>
          <w:b/>
          <w:szCs w:val="26"/>
        </w:rPr>
        <w:t xml:space="preserve">Логики </w:t>
      </w:r>
      <w:r w:rsidRPr="003C3174">
        <w:rPr>
          <w:szCs w:val="26"/>
        </w:rPr>
        <w:t xml:space="preserve">– Аристотель, Ф. Бэкон, И.В. Николаев и др.; </w:t>
      </w:r>
      <w:r w:rsidRPr="003C3174">
        <w:rPr>
          <w:b/>
          <w:szCs w:val="26"/>
        </w:rPr>
        <w:t>Общей психологии</w:t>
      </w:r>
      <w:r w:rsidRPr="003C3174">
        <w:rPr>
          <w:szCs w:val="26"/>
        </w:rPr>
        <w:t xml:space="preserve"> – Аристотель, С.Л. Рубинштейн,  Д.Н. Узнадзе, А.Н. Леонтьев и многие др.; </w:t>
      </w:r>
      <w:r w:rsidRPr="003C3174">
        <w:rPr>
          <w:b/>
          <w:szCs w:val="26"/>
        </w:rPr>
        <w:t>Музыкального его раздела</w:t>
      </w:r>
      <w:r w:rsidRPr="003C3174">
        <w:rPr>
          <w:szCs w:val="26"/>
        </w:rPr>
        <w:t xml:space="preserve"> – В.М. Теплов, В.И. Петрушин,  Д. Кирнарская и др.;  с формирования </w:t>
      </w:r>
      <w:r w:rsidRPr="003C3174">
        <w:rPr>
          <w:b/>
          <w:szCs w:val="26"/>
        </w:rPr>
        <w:t>Воображения</w:t>
      </w:r>
      <w:r w:rsidRPr="003C3174">
        <w:rPr>
          <w:szCs w:val="26"/>
        </w:rPr>
        <w:t xml:space="preserve"> – Т. Рибо, Ж. Пиаже,  Н.А. Уголева и др.; </w:t>
      </w:r>
      <w:r w:rsidRPr="003C3174">
        <w:rPr>
          <w:b/>
          <w:szCs w:val="26"/>
        </w:rPr>
        <w:t xml:space="preserve">Физиологии </w:t>
      </w:r>
      <w:r w:rsidRPr="003C3174">
        <w:rPr>
          <w:szCs w:val="26"/>
        </w:rPr>
        <w:t xml:space="preserve">с её общих позиций – Б.Г. Ананьев, П.К. Анохин, В.М. Бехтерев, А.А. Ухтомский, П.В. Симонов и др.; </w:t>
      </w:r>
      <w:r w:rsidRPr="003C3174">
        <w:rPr>
          <w:b/>
          <w:szCs w:val="26"/>
        </w:rPr>
        <w:t>Мозговой и подсознательной деятельности</w:t>
      </w:r>
      <w:r w:rsidRPr="003C3174">
        <w:rPr>
          <w:szCs w:val="26"/>
        </w:rPr>
        <w:t xml:space="preserve"> – И.М. Сеченов, И.П. Павлов, Н.Е. Введенский, П.В. Симонов, С. Гроф, К. Прибрам и многие др.;</w:t>
      </w:r>
      <w:r w:rsidRPr="003C3174">
        <w:rPr>
          <w:b/>
          <w:szCs w:val="26"/>
        </w:rPr>
        <w:t xml:space="preserve"> Физиологически целесообразного  дыхания</w:t>
      </w:r>
      <w:r w:rsidRPr="003C3174">
        <w:rPr>
          <w:szCs w:val="26"/>
        </w:rPr>
        <w:t xml:space="preserve"> – Рамачарака, Л.Л. Шик,  О.Ф. Сеффери; Л.Д. Работнов, Л.К. Ярославцева и др.; </w:t>
      </w:r>
      <w:r w:rsidRPr="003C3174">
        <w:rPr>
          <w:b/>
          <w:szCs w:val="26"/>
        </w:rPr>
        <w:t>Слухо-двигательной координации</w:t>
      </w:r>
      <w:r w:rsidRPr="003C3174">
        <w:rPr>
          <w:szCs w:val="26"/>
        </w:rPr>
        <w:t xml:space="preserve"> – С.А. Гельфанд, Г.А. Флетчер, Г. Куликов, Н.В. Позин, и др.;  </w:t>
      </w:r>
      <w:r w:rsidRPr="003C3174">
        <w:rPr>
          <w:b/>
          <w:szCs w:val="26"/>
        </w:rPr>
        <w:t>Медицина:</w:t>
      </w:r>
      <w:r w:rsidRPr="003C3174">
        <w:rPr>
          <w:szCs w:val="26"/>
        </w:rPr>
        <w:t xml:space="preserve"> </w:t>
      </w:r>
      <w:r w:rsidRPr="003C3174">
        <w:rPr>
          <w:b/>
          <w:szCs w:val="26"/>
        </w:rPr>
        <w:t>Анатоми</w:t>
      </w:r>
      <w:r w:rsidRPr="003C3174">
        <w:rPr>
          <w:szCs w:val="26"/>
        </w:rPr>
        <w:t xml:space="preserve">я - М.Г. Привеса с соавт. и др; </w:t>
      </w:r>
      <w:r w:rsidRPr="003C3174">
        <w:rPr>
          <w:b/>
          <w:szCs w:val="26"/>
        </w:rPr>
        <w:t>Анатомия и физиология</w:t>
      </w:r>
      <w:r w:rsidRPr="003C3174">
        <w:rPr>
          <w:szCs w:val="26"/>
        </w:rPr>
        <w:t xml:space="preserve"> – Воробьева Е.А., А.В. Губарь; </w:t>
      </w:r>
      <w:r w:rsidRPr="003C3174">
        <w:rPr>
          <w:b/>
          <w:szCs w:val="26"/>
        </w:rPr>
        <w:t>Оздоровительные аспекты</w:t>
      </w:r>
      <w:r w:rsidRPr="003C3174">
        <w:rPr>
          <w:szCs w:val="26"/>
        </w:rPr>
        <w:t xml:space="preserve"> – Т. Ханна;  </w:t>
      </w:r>
      <w:r w:rsidRPr="003C3174">
        <w:rPr>
          <w:b/>
          <w:szCs w:val="26"/>
        </w:rPr>
        <w:t>Школа Йоги</w:t>
      </w:r>
      <w:r w:rsidRPr="003C3174">
        <w:rPr>
          <w:szCs w:val="26"/>
        </w:rPr>
        <w:t xml:space="preserve"> – П.А. Афанасьев и многие др.; </w:t>
      </w:r>
      <w:r w:rsidRPr="003C3174">
        <w:rPr>
          <w:b/>
          <w:szCs w:val="26"/>
        </w:rPr>
        <w:t>Педагогика (общая)</w:t>
      </w:r>
      <w:r w:rsidRPr="003C3174">
        <w:rPr>
          <w:szCs w:val="26"/>
        </w:rPr>
        <w:t xml:space="preserve"> – В.А. Сухомлинский,  А.А. Вербицкий,  Ю.К. Бабанский, В.А. Сластенин, Н.А. Сорокин и многие др.; </w:t>
      </w:r>
      <w:r w:rsidRPr="003C3174">
        <w:rPr>
          <w:b/>
          <w:szCs w:val="26"/>
        </w:rPr>
        <w:t>Возрастная психология –</w:t>
      </w:r>
      <w:r w:rsidR="00CD67A4">
        <w:rPr>
          <w:b/>
          <w:szCs w:val="26"/>
        </w:rPr>
        <w:t xml:space="preserve"> </w:t>
      </w:r>
      <w:r w:rsidRPr="003C3174">
        <w:rPr>
          <w:szCs w:val="26"/>
        </w:rPr>
        <w:t xml:space="preserve">Л.С. Выготский, и разработанная на её основе </w:t>
      </w:r>
      <w:r w:rsidRPr="003C3174">
        <w:rPr>
          <w:b/>
          <w:szCs w:val="26"/>
        </w:rPr>
        <w:t>Развивающей педагогики</w:t>
      </w:r>
      <w:r w:rsidRPr="003C3174">
        <w:rPr>
          <w:szCs w:val="26"/>
        </w:rPr>
        <w:t xml:space="preserve"> –   В.В. Давыдов, Д.Б. Эльконин, З.Н. Новлянская, С.О. Мильтонян и др.; </w:t>
      </w:r>
      <w:r w:rsidRPr="003C3174">
        <w:rPr>
          <w:b/>
          <w:szCs w:val="26"/>
        </w:rPr>
        <w:t>Дидактика</w:t>
      </w:r>
      <w:r w:rsidRPr="003C3174">
        <w:rPr>
          <w:szCs w:val="26"/>
        </w:rPr>
        <w:t xml:space="preserve"> –  Песталоцци, И.Н. Казанцева и др.;  </w:t>
      </w:r>
      <w:r w:rsidRPr="003C3174">
        <w:rPr>
          <w:b/>
          <w:szCs w:val="26"/>
        </w:rPr>
        <w:t>Автодидактика –</w:t>
      </w:r>
      <w:r w:rsidRPr="003C3174">
        <w:rPr>
          <w:szCs w:val="26"/>
        </w:rPr>
        <w:t xml:space="preserve"> В.А. Куринский; </w:t>
      </w:r>
      <w:r w:rsidRPr="003C3174">
        <w:rPr>
          <w:b/>
          <w:szCs w:val="26"/>
        </w:rPr>
        <w:t>Духовные поиски –</w:t>
      </w:r>
      <w:r w:rsidRPr="003C3174">
        <w:rPr>
          <w:szCs w:val="26"/>
        </w:rPr>
        <w:t xml:space="preserve"> Аристотель,  П.В. Симонов,  П.М. Ершов, Ю.В. Вяземский, И.Б. Мардов,  В. Невярович,  В.Н. Панферов,  В.Н.  Сагатовский,  Э. Шюре  и др.; </w:t>
      </w:r>
      <w:r w:rsidRPr="003C3174">
        <w:rPr>
          <w:b/>
          <w:szCs w:val="26"/>
        </w:rPr>
        <w:t>Физика, Акустика</w:t>
      </w:r>
      <w:r w:rsidRPr="003C3174">
        <w:rPr>
          <w:szCs w:val="26"/>
        </w:rPr>
        <w:t xml:space="preserve"> – Н.А.  Гарбузов,  Б.В. Гладков, А.П. Смирнов, Ю.А. Фомин,  О. Сунден, Н.Г. Хорбенко, Ч.А. Тейлор и др.; </w:t>
      </w:r>
      <w:r w:rsidRPr="003C3174">
        <w:rPr>
          <w:b/>
          <w:szCs w:val="26"/>
        </w:rPr>
        <w:t>Инновационные подходы</w:t>
      </w:r>
      <w:r w:rsidRPr="003C3174">
        <w:rPr>
          <w:szCs w:val="26"/>
        </w:rPr>
        <w:t xml:space="preserve"> в музыкальном воспитании – В.В. Кирюшин, Н.А. Бергер, М.Б. Кушнир, П.А. Черватюк, Ю.Г. Ястребов, В.Н. Говор; </w:t>
      </w:r>
      <w:r w:rsidRPr="003C3174">
        <w:rPr>
          <w:b/>
          <w:szCs w:val="26"/>
        </w:rPr>
        <w:t>Информационно-компьютерные  технологии</w:t>
      </w:r>
      <w:r w:rsidRPr="003C3174">
        <w:rPr>
          <w:szCs w:val="26"/>
        </w:rPr>
        <w:t xml:space="preserve"> – А. Моль, А. Джангваладзе, Л.И. Дыс, И.В. Прохорцев</w:t>
      </w:r>
      <w:r w:rsidRPr="003C3174">
        <w:rPr>
          <w:rStyle w:val="a9"/>
          <w:szCs w:val="26"/>
        </w:rPr>
        <w:footnoteReference w:id="17"/>
      </w:r>
      <w:r w:rsidRPr="003C3174">
        <w:rPr>
          <w:szCs w:val="26"/>
        </w:rPr>
        <w:t xml:space="preserve"> и других направлениях современной науки. </w:t>
      </w:r>
    </w:p>
    <w:p w:rsidR="00210F7B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На основе </w:t>
      </w:r>
      <w:r w:rsidR="00F10F43">
        <w:rPr>
          <w:szCs w:val="26"/>
        </w:rPr>
        <w:t>данны</w:t>
      </w:r>
      <w:r w:rsidRPr="003C3174">
        <w:rPr>
          <w:szCs w:val="26"/>
        </w:rPr>
        <w:t xml:space="preserve">х направлений </w:t>
      </w:r>
      <w:r w:rsidR="00CD67A4" w:rsidRPr="00CD67A4">
        <w:rPr>
          <w:szCs w:val="26"/>
        </w:rPr>
        <w:t>для</w:t>
      </w:r>
      <w:r w:rsidRPr="00CD67A4">
        <w:rPr>
          <w:szCs w:val="26"/>
        </w:rPr>
        <w:t xml:space="preserve"> меня </w:t>
      </w:r>
      <w:r w:rsidRPr="003C3174">
        <w:rPr>
          <w:szCs w:val="26"/>
        </w:rPr>
        <w:t xml:space="preserve">сложился </w:t>
      </w:r>
      <w:r w:rsidR="00F10F43">
        <w:rPr>
          <w:szCs w:val="26"/>
        </w:rPr>
        <w:t>некий –</w:t>
      </w:r>
      <w:r w:rsidRPr="003C3174">
        <w:rPr>
          <w:szCs w:val="26"/>
        </w:rPr>
        <w:t xml:space="preserve"> </w:t>
      </w:r>
      <w:r w:rsidR="008C2D75">
        <w:rPr>
          <w:szCs w:val="26"/>
        </w:rPr>
        <w:t xml:space="preserve">совершенно </w:t>
      </w:r>
      <w:r w:rsidRPr="003C3174">
        <w:rPr>
          <w:szCs w:val="26"/>
        </w:rPr>
        <w:t xml:space="preserve">нетрадиционный </w:t>
      </w:r>
      <w:r w:rsidR="00F10F43">
        <w:rPr>
          <w:szCs w:val="26"/>
        </w:rPr>
        <w:t>«Рефлекс</w:t>
      </w:r>
      <w:r w:rsidR="008C2D75">
        <w:rPr>
          <w:szCs w:val="26"/>
        </w:rPr>
        <w:t>ив</w:t>
      </w:r>
      <w:r w:rsidR="00F10F43">
        <w:rPr>
          <w:szCs w:val="26"/>
        </w:rPr>
        <w:t xml:space="preserve">но-аналитический» </w:t>
      </w:r>
      <w:r w:rsidRPr="003C3174">
        <w:rPr>
          <w:szCs w:val="26"/>
        </w:rPr>
        <w:t>подход</w:t>
      </w:r>
      <w:r w:rsidR="00CD67A4">
        <w:rPr>
          <w:szCs w:val="26"/>
        </w:rPr>
        <w:t>:</w:t>
      </w:r>
      <w:r w:rsidRPr="003C3174">
        <w:rPr>
          <w:szCs w:val="26"/>
        </w:rPr>
        <w:t xml:space="preserve">  как в предпринятом исследовании, так и в реализации его результатов </w:t>
      </w:r>
      <w:r w:rsidRPr="00CD67A4">
        <w:rPr>
          <w:szCs w:val="26"/>
        </w:rPr>
        <w:t xml:space="preserve">в </w:t>
      </w:r>
      <w:r w:rsidR="00CD67A4">
        <w:rPr>
          <w:szCs w:val="26"/>
        </w:rPr>
        <w:t xml:space="preserve">моей </w:t>
      </w:r>
      <w:r w:rsidRPr="003C3174">
        <w:rPr>
          <w:szCs w:val="26"/>
        </w:rPr>
        <w:t xml:space="preserve">исследовательско-педагогической практике.   </w:t>
      </w:r>
    </w:p>
    <w:p w:rsidR="00CD67A4" w:rsidRPr="00CD67A4" w:rsidRDefault="00CD67A4" w:rsidP="00FF2F80">
      <w:pPr>
        <w:pStyle w:val="a3"/>
        <w:spacing w:line="276" w:lineRule="auto"/>
        <w:ind w:left="-567" w:right="141" w:firstLine="567"/>
        <w:jc w:val="both"/>
        <w:rPr>
          <w:b/>
          <w:sz w:val="16"/>
          <w:szCs w:val="16"/>
        </w:rPr>
      </w:pP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b/>
          <w:szCs w:val="26"/>
        </w:rPr>
      </w:pPr>
      <w:r w:rsidRPr="003C3174">
        <w:rPr>
          <w:b/>
          <w:szCs w:val="26"/>
        </w:rPr>
        <w:t xml:space="preserve">4. Реализация результатов </w:t>
      </w:r>
      <w:r w:rsidR="00F10F43">
        <w:rPr>
          <w:b/>
          <w:szCs w:val="26"/>
        </w:rPr>
        <w:t xml:space="preserve">многовекторных </w:t>
      </w:r>
      <w:r w:rsidRPr="003C3174">
        <w:rPr>
          <w:b/>
          <w:szCs w:val="26"/>
        </w:rPr>
        <w:t xml:space="preserve">исследований </w:t>
      </w:r>
      <w:r w:rsidR="008C2D75">
        <w:rPr>
          <w:b/>
          <w:szCs w:val="26"/>
        </w:rPr>
        <w:t>в</w:t>
      </w:r>
      <w:r w:rsidRPr="003C3174">
        <w:rPr>
          <w:b/>
          <w:szCs w:val="26"/>
        </w:rPr>
        <w:t xml:space="preserve"> </w:t>
      </w:r>
      <w:r w:rsidR="00F10F43">
        <w:rPr>
          <w:b/>
          <w:szCs w:val="26"/>
        </w:rPr>
        <w:t xml:space="preserve">педагогической </w:t>
      </w:r>
      <w:r w:rsidRPr="003C3174">
        <w:rPr>
          <w:b/>
          <w:szCs w:val="26"/>
        </w:rPr>
        <w:t xml:space="preserve">практике.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Избранные мною подходы представляются чрезвычайно актуальными в современных условиях, так как они отвечают требованиям </w:t>
      </w:r>
      <w:r w:rsidRPr="003C3174">
        <w:rPr>
          <w:i/>
          <w:szCs w:val="26"/>
        </w:rPr>
        <w:t>целостности</w:t>
      </w:r>
      <w:r w:rsidRPr="003C3174">
        <w:rPr>
          <w:szCs w:val="26"/>
        </w:rPr>
        <w:t xml:space="preserve"> и </w:t>
      </w:r>
      <w:r w:rsidRPr="003C3174">
        <w:rPr>
          <w:i/>
          <w:szCs w:val="26"/>
        </w:rPr>
        <w:lastRenderedPageBreak/>
        <w:t>всеобщности</w:t>
      </w:r>
      <w:r w:rsidRPr="003C3174">
        <w:rPr>
          <w:szCs w:val="26"/>
        </w:rPr>
        <w:t xml:space="preserve"> в качестве основных факторов в формировании </w:t>
      </w:r>
      <w:r w:rsidRPr="008C2D75">
        <w:rPr>
          <w:i/>
          <w:szCs w:val="26"/>
        </w:rPr>
        <w:t>«Гумани</w:t>
      </w:r>
      <w:r w:rsidR="008C2D75" w:rsidRPr="008C2D75">
        <w:rPr>
          <w:i/>
          <w:szCs w:val="26"/>
        </w:rPr>
        <w:t>стического</w:t>
      </w:r>
      <w:r w:rsidRPr="008C2D75">
        <w:rPr>
          <w:i/>
          <w:szCs w:val="26"/>
        </w:rPr>
        <w:t xml:space="preserve"> мировоззрения»</w:t>
      </w:r>
      <w:r w:rsidRPr="003C3174">
        <w:rPr>
          <w:szCs w:val="26"/>
        </w:rPr>
        <w:t xml:space="preserve"> и раскрепощения </w:t>
      </w:r>
      <w:r w:rsidRPr="008C2D75">
        <w:rPr>
          <w:i/>
          <w:szCs w:val="26"/>
        </w:rPr>
        <w:t>педагогического «Сознания»</w:t>
      </w:r>
      <w:r w:rsidRPr="003C3174">
        <w:rPr>
          <w:szCs w:val="26"/>
        </w:rPr>
        <w:t>. Актуализация данного подхода вызвана также необходимостью осмысления возможных последствий «глобальной экологической катастрофы» (А.И. Субетто [</w:t>
      </w:r>
      <w:r>
        <w:rPr>
          <w:szCs w:val="26"/>
        </w:rPr>
        <w:t>41</w:t>
      </w:r>
      <w:r w:rsidRPr="003C3174">
        <w:rPr>
          <w:szCs w:val="26"/>
        </w:rPr>
        <w:t>]), которая отражается в тенденции «ухудшения здоровья нации» (В.П. Казначеев [21], с одной стороны, а с другой стороны, в не менее глобальной – «культурной катастрофе» (Д.С. Лихачев [</w:t>
      </w:r>
      <w:r>
        <w:rPr>
          <w:szCs w:val="26"/>
        </w:rPr>
        <w:t>26</w:t>
      </w:r>
      <w:r w:rsidRPr="003C3174">
        <w:rPr>
          <w:szCs w:val="26"/>
        </w:rPr>
        <w:t xml:space="preserve">]).   </w:t>
      </w:r>
    </w:p>
    <w:p w:rsidR="008C2D75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Именно с позиций здравосбережения и зравосозидания (И.И. Брехман [2]; Л.Г. Татарникова, [4</w:t>
      </w:r>
      <w:r>
        <w:rPr>
          <w:szCs w:val="26"/>
        </w:rPr>
        <w:t>2</w:t>
      </w:r>
      <w:r w:rsidRPr="003C3174">
        <w:rPr>
          <w:szCs w:val="26"/>
        </w:rPr>
        <w:t xml:space="preserve">]) и построена </w:t>
      </w:r>
      <w:r w:rsidR="008C2D75" w:rsidRPr="003C3174">
        <w:rPr>
          <w:szCs w:val="26"/>
        </w:rPr>
        <w:t xml:space="preserve">СТОДИ </w:t>
      </w:r>
      <w:r w:rsidR="008C2D75">
        <w:rPr>
          <w:szCs w:val="26"/>
        </w:rPr>
        <w:t>(</w:t>
      </w:r>
      <w:r w:rsidRPr="003C3174">
        <w:rPr>
          <w:szCs w:val="26"/>
        </w:rPr>
        <w:t>«Сферозвуковая технология освоения духовых инструментов»</w:t>
      </w:r>
      <w:r w:rsidR="008C2D75">
        <w:rPr>
          <w:szCs w:val="26"/>
        </w:rPr>
        <w:t>)</w:t>
      </w:r>
      <w:r w:rsidRPr="003C3174">
        <w:rPr>
          <w:szCs w:val="26"/>
        </w:rPr>
        <w:t>, в которой просматривается</w:t>
      </w:r>
      <w:r w:rsidR="008C2D75">
        <w:rPr>
          <w:szCs w:val="26"/>
        </w:rPr>
        <w:t xml:space="preserve"> несколько </w:t>
      </w:r>
      <w:r w:rsidRPr="003C3174">
        <w:rPr>
          <w:szCs w:val="26"/>
        </w:rPr>
        <w:t>перспектив</w:t>
      </w:r>
      <w:r w:rsidR="008C2D75">
        <w:rPr>
          <w:szCs w:val="26"/>
        </w:rPr>
        <w:t xml:space="preserve"> в обучении: </w:t>
      </w:r>
    </w:p>
    <w:p w:rsidR="008C2D75" w:rsidRDefault="008C2D75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 во-первых,</w:t>
      </w:r>
      <w:r w:rsidR="00210F7B" w:rsidRPr="003C3174">
        <w:rPr>
          <w:szCs w:val="26"/>
        </w:rPr>
        <w:t xml:space="preserve"> </w:t>
      </w:r>
      <w:r>
        <w:rPr>
          <w:szCs w:val="26"/>
        </w:rPr>
        <w:t xml:space="preserve">реализация </w:t>
      </w:r>
      <w:r w:rsidRPr="003C3174">
        <w:rPr>
          <w:szCs w:val="26"/>
        </w:rPr>
        <w:t>оздоравливающего</w:t>
      </w:r>
      <w:r>
        <w:rPr>
          <w:szCs w:val="26"/>
        </w:rPr>
        <w:t xml:space="preserve"> принципа  в </w:t>
      </w:r>
      <w:r w:rsidR="00210F7B" w:rsidRPr="003C3174">
        <w:rPr>
          <w:szCs w:val="26"/>
        </w:rPr>
        <w:t>развити</w:t>
      </w:r>
      <w:r>
        <w:rPr>
          <w:szCs w:val="26"/>
        </w:rPr>
        <w:t>и</w:t>
      </w:r>
      <w:r w:rsidR="00210F7B" w:rsidRPr="003C3174">
        <w:rPr>
          <w:szCs w:val="26"/>
        </w:rPr>
        <w:t xml:space="preserve"> всех обучающихся на этих инструментах (не взирая </w:t>
      </w:r>
      <w:r>
        <w:rPr>
          <w:szCs w:val="26"/>
        </w:rPr>
        <w:t>на исходные – природные данные);</w:t>
      </w:r>
    </w:p>
    <w:p w:rsidR="008C2D75" w:rsidRDefault="008C2D75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 xml:space="preserve">- во-вторых, </w:t>
      </w:r>
      <w:r w:rsidR="00210F7B" w:rsidRPr="003C3174">
        <w:rPr>
          <w:szCs w:val="26"/>
        </w:rPr>
        <w:t xml:space="preserve"> </w:t>
      </w:r>
      <w:r w:rsidR="001E1767">
        <w:rPr>
          <w:szCs w:val="26"/>
        </w:rPr>
        <w:t xml:space="preserve">реализация принципа </w:t>
      </w:r>
      <w:r w:rsidR="001E1767" w:rsidRPr="001E1767">
        <w:rPr>
          <w:szCs w:val="26"/>
        </w:rPr>
        <w:t>прогрессирующего</w:t>
      </w:r>
      <w:r w:rsidR="001E1767">
        <w:rPr>
          <w:szCs w:val="26"/>
        </w:rPr>
        <w:t xml:space="preserve"> развития все обучающихся по «Технологическим алгоритмам СТОДИ»</w:t>
      </w:r>
      <w:r w:rsidR="001E1767" w:rsidRPr="001E1767">
        <w:rPr>
          <w:szCs w:val="26"/>
        </w:rPr>
        <w:t>,</w:t>
      </w:r>
      <w:r w:rsidR="001E1767">
        <w:rPr>
          <w:szCs w:val="26"/>
        </w:rPr>
        <w:t xml:space="preserve"> что является чрезвычайно актуальной проблемой в современном дополнительной системе музыкального образования, ведь этот принцип способен значительно сократить определённые средства в обучении на духовых инструментах</w:t>
      </w:r>
      <w:r w:rsidR="00A1072F">
        <w:rPr>
          <w:rStyle w:val="a9"/>
          <w:szCs w:val="26"/>
        </w:rPr>
        <w:footnoteReference w:id="18"/>
      </w:r>
      <w:r w:rsidR="001E1767">
        <w:rPr>
          <w:szCs w:val="26"/>
        </w:rPr>
        <w:t>;</w:t>
      </w:r>
    </w:p>
    <w:p w:rsidR="0039587E" w:rsidRDefault="0039587E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 xml:space="preserve">- в-третьих, пройти курс </w:t>
      </w:r>
      <w:r w:rsidR="00210F7B" w:rsidRPr="003C3174">
        <w:rPr>
          <w:szCs w:val="26"/>
        </w:rPr>
        <w:t>профессиональная реабилитация музыкантов-исполнителей на различных духовых инструментах</w:t>
      </w:r>
      <w:r>
        <w:rPr>
          <w:szCs w:val="26"/>
        </w:rPr>
        <w:t xml:space="preserve"> по этим алгоритмам за минимальное время </w:t>
      </w:r>
      <w:r>
        <w:rPr>
          <w:rStyle w:val="a9"/>
          <w:szCs w:val="26"/>
        </w:rPr>
        <w:footnoteReference w:id="19"/>
      </w:r>
      <w:r w:rsidR="00210F7B" w:rsidRPr="003C3174">
        <w:rPr>
          <w:szCs w:val="26"/>
        </w:rPr>
        <w:t xml:space="preserve">.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В этом, на наш взгляд</w:t>
      </w:r>
      <w:r w:rsidR="00CD67A4">
        <w:rPr>
          <w:szCs w:val="26"/>
        </w:rPr>
        <w:t>,</w:t>
      </w:r>
      <w:r>
        <w:rPr>
          <w:szCs w:val="26"/>
        </w:rPr>
        <w:t xml:space="preserve"> </w:t>
      </w:r>
      <w:r w:rsidRPr="003C3174">
        <w:rPr>
          <w:szCs w:val="26"/>
        </w:rPr>
        <w:t xml:space="preserve">просматривается </w:t>
      </w:r>
      <w:r w:rsidR="0039587E">
        <w:rPr>
          <w:szCs w:val="26"/>
        </w:rPr>
        <w:t>определённ</w:t>
      </w:r>
      <w:r w:rsidRPr="003C3174">
        <w:rPr>
          <w:szCs w:val="26"/>
        </w:rPr>
        <w:t>ые аспект</w:t>
      </w:r>
      <w:r w:rsidR="0039587E">
        <w:rPr>
          <w:szCs w:val="26"/>
        </w:rPr>
        <w:t>ы</w:t>
      </w:r>
      <w:r w:rsidRPr="003C3174">
        <w:rPr>
          <w:szCs w:val="26"/>
        </w:rPr>
        <w:t xml:space="preserve"> </w:t>
      </w:r>
      <w:r w:rsidRPr="00CD67A4">
        <w:rPr>
          <w:i/>
          <w:szCs w:val="26"/>
        </w:rPr>
        <w:t>будущетворения</w:t>
      </w:r>
      <w:r w:rsidRPr="00CD67A4">
        <w:rPr>
          <w:szCs w:val="26"/>
        </w:rPr>
        <w:t>,</w:t>
      </w:r>
      <w:r w:rsidRPr="003C3174">
        <w:rPr>
          <w:szCs w:val="26"/>
        </w:rPr>
        <w:t xml:space="preserve"> философскую основу которого</w:t>
      </w:r>
      <w:r w:rsidR="0039587E">
        <w:rPr>
          <w:szCs w:val="26"/>
        </w:rPr>
        <w:t>,</w:t>
      </w:r>
      <w:r w:rsidRPr="003C3174">
        <w:rPr>
          <w:szCs w:val="26"/>
        </w:rPr>
        <w:t xml:space="preserve"> мы постараемся рассмотрим ниже.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В контексте </w:t>
      </w:r>
      <w:r w:rsidR="0039587E">
        <w:rPr>
          <w:szCs w:val="26"/>
        </w:rPr>
        <w:t>данн</w:t>
      </w:r>
      <w:r w:rsidR="00CD67A4">
        <w:rPr>
          <w:szCs w:val="26"/>
        </w:rPr>
        <w:t>ого доклада</w:t>
      </w:r>
      <w:r w:rsidRPr="003C3174">
        <w:rPr>
          <w:szCs w:val="26"/>
        </w:rPr>
        <w:t xml:space="preserve"> </w:t>
      </w:r>
      <w:r w:rsidRPr="00CD67A4">
        <w:rPr>
          <w:i/>
          <w:szCs w:val="26"/>
        </w:rPr>
        <w:t>будущетворение</w:t>
      </w:r>
      <w:r w:rsidRPr="003C3174">
        <w:rPr>
          <w:szCs w:val="26"/>
        </w:rPr>
        <w:t xml:space="preserve"> (см.: А.И. Субетто, [</w:t>
      </w:r>
      <w:r>
        <w:rPr>
          <w:szCs w:val="26"/>
        </w:rPr>
        <w:t>41</w:t>
      </w:r>
      <w:r w:rsidRPr="003C3174">
        <w:rPr>
          <w:szCs w:val="26"/>
        </w:rPr>
        <w:t xml:space="preserve">]) может рассматриваться </w:t>
      </w:r>
      <w:r w:rsidR="0039587E">
        <w:rPr>
          <w:szCs w:val="26"/>
        </w:rPr>
        <w:t xml:space="preserve">и </w:t>
      </w:r>
      <w:r w:rsidRPr="003C3174">
        <w:rPr>
          <w:szCs w:val="26"/>
        </w:rPr>
        <w:t>как творчеств</w:t>
      </w:r>
      <w:r w:rsidR="00CD67A4">
        <w:rPr>
          <w:szCs w:val="26"/>
        </w:rPr>
        <w:t>о, т.е.</w:t>
      </w:r>
      <w:r w:rsidRPr="003C3174">
        <w:rPr>
          <w:szCs w:val="26"/>
        </w:rPr>
        <w:t xml:space="preserve"> созидани</w:t>
      </w:r>
      <w:r w:rsidR="00273D83">
        <w:rPr>
          <w:szCs w:val="26"/>
        </w:rPr>
        <w:t>е</w:t>
      </w:r>
      <w:r w:rsidR="0039587E">
        <w:rPr>
          <w:szCs w:val="26"/>
        </w:rPr>
        <w:t xml:space="preserve">. В частности в отношении  </w:t>
      </w:r>
      <w:r w:rsidRPr="003C3174">
        <w:rPr>
          <w:szCs w:val="26"/>
        </w:rPr>
        <w:t>формировани</w:t>
      </w:r>
      <w:r w:rsidR="0039587E">
        <w:rPr>
          <w:szCs w:val="26"/>
        </w:rPr>
        <w:t>я</w:t>
      </w:r>
      <w:r w:rsidRPr="003C3174">
        <w:rPr>
          <w:szCs w:val="26"/>
        </w:rPr>
        <w:t xml:space="preserve"> </w:t>
      </w:r>
      <w:r w:rsidR="00CD67A4">
        <w:rPr>
          <w:szCs w:val="26"/>
        </w:rPr>
        <w:t>процесс</w:t>
      </w:r>
      <w:r w:rsidR="0039587E">
        <w:rPr>
          <w:szCs w:val="26"/>
        </w:rPr>
        <w:t>а</w:t>
      </w:r>
      <w:r w:rsidRPr="003C3174">
        <w:rPr>
          <w:szCs w:val="26"/>
        </w:rPr>
        <w:t xml:space="preserve"> </w:t>
      </w:r>
      <w:r w:rsidR="00273D83" w:rsidRPr="003C3174">
        <w:rPr>
          <w:szCs w:val="26"/>
        </w:rPr>
        <w:t xml:space="preserve">– гармонизации системы </w:t>
      </w:r>
      <w:r w:rsidRPr="003C3174">
        <w:rPr>
          <w:szCs w:val="26"/>
        </w:rPr>
        <w:t>«Человек-Инструмент» [В.Н. Говор [5-19]</w:t>
      </w:r>
      <w:r w:rsidR="00273D83">
        <w:rPr>
          <w:szCs w:val="26"/>
        </w:rPr>
        <w:t>. Которую можно рассматривать</w:t>
      </w:r>
      <w:r w:rsidRPr="003C3174">
        <w:rPr>
          <w:szCs w:val="26"/>
        </w:rPr>
        <w:t xml:space="preserve"> с трех позиций: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1 – </w:t>
      </w:r>
      <w:r w:rsidR="00273D83">
        <w:rPr>
          <w:szCs w:val="26"/>
        </w:rPr>
        <w:t xml:space="preserve">с позиции </w:t>
      </w:r>
      <w:r w:rsidRPr="003C3174">
        <w:rPr>
          <w:szCs w:val="26"/>
        </w:rPr>
        <w:t xml:space="preserve">перспективности экологичного источника «Звуко-информационной среды» (ЗИС);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2 – </w:t>
      </w:r>
      <w:r w:rsidR="00273D83">
        <w:rPr>
          <w:szCs w:val="26"/>
        </w:rPr>
        <w:t xml:space="preserve">с позиции </w:t>
      </w:r>
      <w:r w:rsidRPr="003C3174">
        <w:rPr>
          <w:szCs w:val="26"/>
        </w:rPr>
        <w:t>целесообразности работы биологической подсистемы (организма инструменталиста-духовика) в здравосберегающем и здравотворящем режимах (И.И. Брехман [2], Л.Г. Татарникова [4</w:t>
      </w:r>
      <w:r>
        <w:rPr>
          <w:szCs w:val="26"/>
        </w:rPr>
        <w:t>2</w:t>
      </w:r>
      <w:r w:rsidRPr="003C3174">
        <w:rPr>
          <w:szCs w:val="26"/>
        </w:rPr>
        <w:t xml:space="preserve">], В.Н. Говор [5-9]);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3 – с позиций перспективы создания методологической, дидактической и технологической базы: как в инструментально-духовой педагогике, так и в исполнительской практике </w:t>
      </w:r>
      <w:r w:rsidR="0039587E">
        <w:rPr>
          <w:szCs w:val="26"/>
        </w:rPr>
        <w:t xml:space="preserve">духовиков </w:t>
      </w:r>
      <w:r w:rsidRPr="003C3174">
        <w:rPr>
          <w:szCs w:val="26"/>
        </w:rPr>
        <w:t>(В.Н. Говор [5-19]).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Наша же задача, заключается в острой необходимости</w:t>
      </w:r>
      <w:r w:rsidR="00203DB9">
        <w:rPr>
          <w:szCs w:val="26"/>
        </w:rPr>
        <w:t xml:space="preserve"> то</w:t>
      </w:r>
      <w:r w:rsidR="00704FA4">
        <w:rPr>
          <w:szCs w:val="26"/>
        </w:rPr>
        <w:t>го</w:t>
      </w:r>
      <w:r w:rsidR="00203DB9">
        <w:rPr>
          <w:szCs w:val="26"/>
        </w:rPr>
        <w:t>, чтобы</w:t>
      </w:r>
      <w:r w:rsidRPr="003C3174">
        <w:rPr>
          <w:szCs w:val="26"/>
        </w:rPr>
        <w:t xml:space="preserve">: </w:t>
      </w:r>
    </w:p>
    <w:p w:rsidR="00210F7B" w:rsidRPr="003C3174" w:rsidRDefault="00273D83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</w:t>
      </w:r>
      <w:r w:rsidR="00210F7B" w:rsidRPr="003C3174">
        <w:rPr>
          <w:szCs w:val="26"/>
        </w:rPr>
        <w:t xml:space="preserve"> отыска</w:t>
      </w:r>
      <w:r w:rsidR="00203DB9">
        <w:rPr>
          <w:szCs w:val="26"/>
        </w:rPr>
        <w:t>ть</w:t>
      </w:r>
      <w:r w:rsidR="00210F7B" w:rsidRPr="003C3174">
        <w:rPr>
          <w:szCs w:val="26"/>
        </w:rPr>
        <w:t xml:space="preserve"> выход</w:t>
      </w:r>
      <w:r w:rsidR="00203DB9">
        <w:rPr>
          <w:szCs w:val="26"/>
        </w:rPr>
        <w:t>ы</w:t>
      </w:r>
      <w:r w:rsidR="00210F7B" w:rsidRPr="003C3174">
        <w:rPr>
          <w:szCs w:val="26"/>
        </w:rPr>
        <w:t xml:space="preserve"> из этого научно-методического тупика; </w:t>
      </w:r>
    </w:p>
    <w:p w:rsidR="00210F7B" w:rsidRPr="003C3174" w:rsidRDefault="00273D83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</w:t>
      </w:r>
      <w:r w:rsidR="00210F7B" w:rsidRPr="003C3174">
        <w:rPr>
          <w:szCs w:val="26"/>
        </w:rPr>
        <w:t xml:space="preserve"> </w:t>
      </w:r>
      <w:r>
        <w:rPr>
          <w:szCs w:val="26"/>
        </w:rPr>
        <w:t>прерыва</w:t>
      </w:r>
      <w:r w:rsidR="00704FA4">
        <w:rPr>
          <w:szCs w:val="26"/>
        </w:rPr>
        <w:t>ть</w:t>
      </w:r>
      <w:r w:rsidR="00210F7B" w:rsidRPr="003C3174">
        <w:rPr>
          <w:szCs w:val="26"/>
        </w:rPr>
        <w:t xml:space="preserve"> порочн</w:t>
      </w:r>
      <w:r w:rsidR="00704FA4">
        <w:rPr>
          <w:szCs w:val="26"/>
        </w:rPr>
        <w:t>ую</w:t>
      </w:r>
      <w:r w:rsidR="00210F7B" w:rsidRPr="003C3174">
        <w:rPr>
          <w:szCs w:val="26"/>
        </w:rPr>
        <w:t xml:space="preserve"> связ</w:t>
      </w:r>
      <w:r w:rsidR="00704FA4">
        <w:rPr>
          <w:szCs w:val="26"/>
        </w:rPr>
        <w:t>ь</w:t>
      </w:r>
      <w:r w:rsidR="00210F7B" w:rsidRPr="003C3174">
        <w:rPr>
          <w:szCs w:val="26"/>
        </w:rPr>
        <w:t xml:space="preserve"> между эмпирическим и научным подходом, заложенн</w:t>
      </w:r>
      <w:r>
        <w:rPr>
          <w:szCs w:val="26"/>
        </w:rPr>
        <w:t>ой</w:t>
      </w:r>
      <w:r w:rsidR="00210F7B" w:rsidRPr="003C3174">
        <w:rPr>
          <w:szCs w:val="26"/>
        </w:rPr>
        <w:t xml:space="preserve"> в развитии научно-методической теории</w:t>
      </w:r>
      <w:r w:rsidR="00704FA4">
        <w:rPr>
          <w:szCs w:val="26"/>
        </w:rPr>
        <w:t>,</w:t>
      </w:r>
      <w:r w:rsidR="00210F7B" w:rsidRPr="003C3174">
        <w:rPr>
          <w:szCs w:val="26"/>
        </w:rPr>
        <w:t xml:space="preserve"> с момента её зарождения;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- </w:t>
      </w:r>
      <w:r w:rsidR="00273D83">
        <w:rPr>
          <w:szCs w:val="26"/>
        </w:rPr>
        <w:t>определ</w:t>
      </w:r>
      <w:r w:rsidR="00704FA4">
        <w:rPr>
          <w:szCs w:val="26"/>
        </w:rPr>
        <w:t>ить</w:t>
      </w:r>
      <w:r w:rsidR="00273D83">
        <w:rPr>
          <w:szCs w:val="26"/>
        </w:rPr>
        <w:t xml:space="preserve"> оптимальны</w:t>
      </w:r>
      <w:r w:rsidR="00704FA4">
        <w:rPr>
          <w:szCs w:val="26"/>
        </w:rPr>
        <w:t>е</w:t>
      </w:r>
      <w:r w:rsidR="00273D83">
        <w:rPr>
          <w:szCs w:val="26"/>
        </w:rPr>
        <w:t xml:space="preserve"> пут</w:t>
      </w:r>
      <w:r w:rsidR="00704FA4">
        <w:rPr>
          <w:szCs w:val="26"/>
        </w:rPr>
        <w:t>и</w:t>
      </w:r>
      <w:r w:rsidRPr="003C3174">
        <w:rPr>
          <w:szCs w:val="26"/>
        </w:rPr>
        <w:t xml:space="preserve"> </w:t>
      </w:r>
      <w:r w:rsidR="00273D83">
        <w:rPr>
          <w:szCs w:val="26"/>
        </w:rPr>
        <w:t xml:space="preserve">в </w:t>
      </w:r>
      <w:r w:rsidRPr="003C3174">
        <w:rPr>
          <w:szCs w:val="26"/>
        </w:rPr>
        <w:t>поиск</w:t>
      </w:r>
      <w:r w:rsidR="00273D83">
        <w:rPr>
          <w:szCs w:val="26"/>
        </w:rPr>
        <w:t>е</w:t>
      </w:r>
      <w:r w:rsidRPr="003C3174">
        <w:rPr>
          <w:szCs w:val="26"/>
        </w:rPr>
        <w:t xml:space="preserve"> истины в затронутых вопросах; </w:t>
      </w:r>
    </w:p>
    <w:p w:rsidR="00704FA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lastRenderedPageBreak/>
        <w:t xml:space="preserve">- </w:t>
      </w:r>
      <w:r w:rsidR="00273D83">
        <w:rPr>
          <w:szCs w:val="26"/>
        </w:rPr>
        <w:t>поселени</w:t>
      </w:r>
      <w:r w:rsidR="00203DB9">
        <w:rPr>
          <w:szCs w:val="26"/>
        </w:rPr>
        <w:t>е</w:t>
      </w:r>
      <w:r w:rsidRPr="003C3174">
        <w:rPr>
          <w:szCs w:val="26"/>
        </w:rPr>
        <w:t xml:space="preserve"> определенн</w:t>
      </w:r>
      <w:r w:rsidR="00273D83">
        <w:rPr>
          <w:szCs w:val="26"/>
        </w:rPr>
        <w:t>ой надежды</w:t>
      </w:r>
      <w:r w:rsidRPr="003C3174">
        <w:rPr>
          <w:szCs w:val="26"/>
        </w:rPr>
        <w:t xml:space="preserve"> </w:t>
      </w:r>
      <w:r w:rsidR="00203DB9">
        <w:rPr>
          <w:szCs w:val="26"/>
        </w:rPr>
        <w:t xml:space="preserve">в разуме наставников </w:t>
      </w:r>
      <w:r w:rsidRPr="003C3174">
        <w:rPr>
          <w:szCs w:val="26"/>
        </w:rPr>
        <w:t>на возможность</w:t>
      </w:r>
      <w:r w:rsidR="00273D83">
        <w:rPr>
          <w:szCs w:val="26"/>
        </w:rPr>
        <w:t xml:space="preserve"> </w:t>
      </w:r>
      <w:r w:rsidR="00203DB9">
        <w:rPr>
          <w:szCs w:val="26"/>
        </w:rPr>
        <w:t>осмысления</w:t>
      </w:r>
      <w:r w:rsidR="00273D83">
        <w:rPr>
          <w:szCs w:val="26"/>
        </w:rPr>
        <w:t xml:space="preserve"> в практике обучения</w:t>
      </w:r>
      <w:r w:rsidRPr="003C3174">
        <w:rPr>
          <w:szCs w:val="26"/>
        </w:rPr>
        <w:t xml:space="preserve"> новых терминов и понятий, в т.ч. и рефлексивн</w:t>
      </w:r>
      <w:r w:rsidR="00704FA4">
        <w:rPr>
          <w:szCs w:val="26"/>
        </w:rPr>
        <w:t>о-аналитических</w:t>
      </w:r>
      <w:r w:rsidRPr="003C3174">
        <w:rPr>
          <w:szCs w:val="26"/>
        </w:rPr>
        <w:t xml:space="preserve">  подход</w:t>
      </w:r>
      <w:r w:rsidR="00203DB9">
        <w:rPr>
          <w:szCs w:val="26"/>
        </w:rPr>
        <w:t>ов</w:t>
      </w:r>
      <w:r w:rsidRPr="003C3174">
        <w:rPr>
          <w:szCs w:val="26"/>
        </w:rPr>
        <w:t xml:space="preserve"> </w:t>
      </w:r>
      <w:r w:rsidR="00704FA4">
        <w:rPr>
          <w:szCs w:val="26"/>
        </w:rPr>
        <w:t xml:space="preserve">к воспитанию будущих исполнителей-духовиков, </w:t>
      </w:r>
      <w:r w:rsidRPr="003C3174">
        <w:rPr>
          <w:szCs w:val="26"/>
        </w:rPr>
        <w:t xml:space="preserve">и </w:t>
      </w:r>
      <w:r w:rsidR="00704FA4">
        <w:rPr>
          <w:szCs w:val="26"/>
        </w:rPr>
        <w:t xml:space="preserve">в потенции педагогов-наставников в этой сфере. </w:t>
      </w:r>
    </w:p>
    <w:p w:rsidR="009356D3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273D83">
        <w:rPr>
          <w:szCs w:val="26"/>
        </w:rPr>
        <w:t xml:space="preserve">В данном </w:t>
      </w:r>
      <w:r w:rsidR="00273D83" w:rsidRPr="00273D83">
        <w:rPr>
          <w:szCs w:val="26"/>
        </w:rPr>
        <w:t>докладе</w:t>
      </w:r>
      <w:r w:rsidRPr="003C3174">
        <w:rPr>
          <w:szCs w:val="26"/>
        </w:rPr>
        <w:t xml:space="preserve"> </w:t>
      </w:r>
      <w:r w:rsidR="009356D3">
        <w:rPr>
          <w:szCs w:val="26"/>
        </w:rPr>
        <w:t xml:space="preserve">затронуты </w:t>
      </w:r>
      <w:r w:rsidRPr="003C3174">
        <w:rPr>
          <w:szCs w:val="26"/>
        </w:rPr>
        <w:t>и другие мало привычные понятия</w:t>
      </w:r>
      <w:r w:rsidR="00203DB9">
        <w:rPr>
          <w:szCs w:val="26"/>
        </w:rPr>
        <w:t>, касающихся</w:t>
      </w:r>
      <w:r w:rsidRPr="003C3174">
        <w:rPr>
          <w:szCs w:val="26"/>
        </w:rPr>
        <w:t>:</w:t>
      </w:r>
    </w:p>
    <w:p w:rsidR="00210F7B" w:rsidRPr="003C3174" w:rsidRDefault="009356D3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</w:t>
      </w:r>
      <w:r w:rsidR="00210F7B" w:rsidRPr="003C3174">
        <w:rPr>
          <w:szCs w:val="26"/>
        </w:rPr>
        <w:t xml:space="preserve"> основных механизмов звукообразования на всех духовых инструментах;</w:t>
      </w:r>
    </w:p>
    <w:p w:rsidR="00210F7B" w:rsidRPr="003C3174" w:rsidRDefault="009356D3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</w:t>
      </w:r>
      <w:r w:rsidR="00210F7B" w:rsidRPr="003C3174">
        <w:rPr>
          <w:szCs w:val="26"/>
        </w:rPr>
        <w:t xml:space="preserve"> основных механизмов взаимодействия основных компонентов исполнительского аппарата духовика</w:t>
      </w:r>
      <w:r w:rsidR="00210F7B">
        <w:rPr>
          <w:szCs w:val="26"/>
        </w:rPr>
        <w:t>, в т.ч. таких его компонентов, как дыхание</w:t>
      </w:r>
      <w:r w:rsidR="00704FA4">
        <w:rPr>
          <w:szCs w:val="26"/>
        </w:rPr>
        <w:t xml:space="preserve"> и </w:t>
      </w:r>
      <w:r w:rsidR="00203DB9">
        <w:rPr>
          <w:szCs w:val="26"/>
        </w:rPr>
        <w:t>«</w:t>
      </w:r>
      <w:r w:rsidR="00210F7B">
        <w:rPr>
          <w:szCs w:val="26"/>
        </w:rPr>
        <w:t>фокусировка</w:t>
      </w:r>
      <w:r w:rsidR="00203DB9">
        <w:rPr>
          <w:szCs w:val="26"/>
        </w:rPr>
        <w:t>»</w:t>
      </w:r>
      <w:r w:rsidR="00210F7B">
        <w:rPr>
          <w:rStyle w:val="a9"/>
          <w:szCs w:val="26"/>
        </w:rPr>
        <w:footnoteReference w:id="20"/>
      </w:r>
      <w:r w:rsidR="00704FA4">
        <w:rPr>
          <w:szCs w:val="26"/>
        </w:rPr>
        <w:t xml:space="preserve"> губных мышц</w:t>
      </w:r>
      <w:r w:rsidR="00210F7B" w:rsidRPr="003C3174">
        <w:rPr>
          <w:szCs w:val="26"/>
        </w:rPr>
        <w:t>.</w:t>
      </w:r>
    </w:p>
    <w:p w:rsidR="009356D3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9356D3">
        <w:rPr>
          <w:szCs w:val="26"/>
        </w:rPr>
        <w:t>Мне бы хотелось</w:t>
      </w:r>
      <w:r w:rsidRPr="003C3174">
        <w:rPr>
          <w:szCs w:val="26"/>
        </w:rPr>
        <w:t xml:space="preserve"> разъяснить </w:t>
      </w:r>
      <w:r w:rsidR="00704FA4">
        <w:rPr>
          <w:szCs w:val="26"/>
        </w:rPr>
        <w:t>н</w:t>
      </w:r>
      <w:r w:rsidRPr="003C3174">
        <w:rPr>
          <w:szCs w:val="26"/>
        </w:rPr>
        <w:t>е</w:t>
      </w:r>
      <w:r w:rsidR="00704FA4">
        <w:rPr>
          <w:szCs w:val="26"/>
        </w:rPr>
        <w:t>которые</w:t>
      </w:r>
      <w:r w:rsidRPr="003C3174">
        <w:rPr>
          <w:szCs w:val="26"/>
        </w:rPr>
        <w:t xml:space="preserve"> отличия </w:t>
      </w:r>
      <w:r w:rsidR="009356D3" w:rsidRPr="009356D3">
        <w:rPr>
          <w:szCs w:val="26"/>
        </w:rPr>
        <w:t>в</w:t>
      </w:r>
      <w:r w:rsidRPr="009356D3">
        <w:rPr>
          <w:szCs w:val="26"/>
        </w:rPr>
        <w:t xml:space="preserve"> </w:t>
      </w:r>
      <w:r w:rsidR="009356D3" w:rsidRPr="009356D3">
        <w:rPr>
          <w:szCs w:val="26"/>
        </w:rPr>
        <w:t>сложившихся на сегодняшний день</w:t>
      </w:r>
      <w:r w:rsidRPr="008B0BE9">
        <w:rPr>
          <w:color w:val="FF0000"/>
          <w:szCs w:val="26"/>
        </w:rPr>
        <w:t xml:space="preserve"> </w:t>
      </w:r>
      <w:r w:rsidRPr="003C3174">
        <w:rPr>
          <w:szCs w:val="26"/>
        </w:rPr>
        <w:t>подходах</w:t>
      </w:r>
      <w:r w:rsidR="009356D3">
        <w:rPr>
          <w:szCs w:val="26"/>
        </w:rPr>
        <w:t>, как</w:t>
      </w:r>
      <w:r w:rsidRPr="003C3174">
        <w:rPr>
          <w:szCs w:val="26"/>
        </w:rPr>
        <w:t xml:space="preserve">  в </w:t>
      </w:r>
      <w:r w:rsidRPr="003C3174">
        <w:rPr>
          <w:b/>
          <w:i/>
          <w:szCs w:val="26"/>
        </w:rPr>
        <w:t>традиционном</w:t>
      </w:r>
      <w:r w:rsidRPr="003C3174">
        <w:rPr>
          <w:szCs w:val="26"/>
        </w:rPr>
        <w:t xml:space="preserve"> </w:t>
      </w:r>
      <w:r w:rsidR="009356D3">
        <w:rPr>
          <w:szCs w:val="26"/>
        </w:rPr>
        <w:t xml:space="preserve">(«силовом», либо «эксплуатационном»), так </w:t>
      </w:r>
      <w:r w:rsidRPr="003C3174">
        <w:rPr>
          <w:szCs w:val="26"/>
        </w:rPr>
        <w:t xml:space="preserve">и </w:t>
      </w:r>
      <w:r w:rsidR="009356D3">
        <w:rPr>
          <w:szCs w:val="26"/>
        </w:rPr>
        <w:t xml:space="preserve">в </w:t>
      </w:r>
      <w:r w:rsidRPr="003C3174">
        <w:rPr>
          <w:b/>
          <w:i/>
          <w:szCs w:val="26"/>
        </w:rPr>
        <w:t>рефлексивно-аналитическом</w:t>
      </w:r>
      <w:r w:rsidRPr="003C3174">
        <w:rPr>
          <w:szCs w:val="26"/>
        </w:rPr>
        <w:t>. Все эти различия возможн</w:t>
      </w:r>
      <w:r w:rsidR="00704FA4">
        <w:rPr>
          <w:szCs w:val="26"/>
        </w:rPr>
        <w:t>о преодолеть</w:t>
      </w:r>
      <w:r w:rsidRPr="003C3174">
        <w:rPr>
          <w:szCs w:val="26"/>
        </w:rPr>
        <w:t>:</w:t>
      </w:r>
      <w:r w:rsidR="009356D3">
        <w:rPr>
          <w:szCs w:val="26"/>
        </w:rPr>
        <w:t xml:space="preserve"> </w:t>
      </w:r>
    </w:p>
    <w:p w:rsidR="00210F7B" w:rsidRPr="003C3174" w:rsidRDefault="009356D3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</w:t>
      </w:r>
      <w:r w:rsidR="00210F7B" w:rsidRPr="003C3174">
        <w:rPr>
          <w:szCs w:val="26"/>
        </w:rPr>
        <w:t xml:space="preserve"> во-первых, при наличии «Различения» и чувства «Меры» в этих подходах;</w:t>
      </w:r>
    </w:p>
    <w:p w:rsidR="00210F7B" w:rsidRPr="003C3174" w:rsidRDefault="009356D3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</w:t>
      </w:r>
      <w:r w:rsidR="00210F7B" w:rsidRPr="003C3174">
        <w:rPr>
          <w:szCs w:val="26"/>
        </w:rPr>
        <w:t xml:space="preserve"> во-вторых, при наличие сформировавшимся у </w:t>
      </w:r>
      <w:r w:rsidR="00704FA4">
        <w:rPr>
          <w:szCs w:val="26"/>
        </w:rPr>
        <w:t>каждого из современных наставников</w:t>
      </w:r>
      <w:r w:rsidR="00210F7B" w:rsidRPr="003C3174">
        <w:rPr>
          <w:szCs w:val="26"/>
        </w:rPr>
        <w:t xml:space="preserve"> </w:t>
      </w:r>
      <w:r w:rsidR="00210F7B" w:rsidRPr="00704FA4">
        <w:rPr>
          <w:i/>
          <w:szCs w:val="26"/>
        </w:rPr>
        <w:t>«Гуманистического мировоззрении»,</w:t>
      </w:r>
      <w:r w:rsidR="00210F7B" w:rsidRPr="003C3174">
        <w:rPr>
          <w:szCs w:val="26"/>
        </w:rPr>
        <w:t xml:space="preserve"> без которого</w:t>
      </w:r>
      <w:r w:rsidR="00704FA4">
        <w:rPr>
          <w:szCs w:val="26"/>
        </w:rPr>
        <w:t xml:space="preserve"> </w:t>
      </w:r>
      <w:r w:rsidR="00210F7B" w:rsidRPr="003C3174">
        <w:rPr>
          <w:szCs w:val="26"/>
        </w:rPr>
        <w:t>невозможно определить какие</w:t>
      </w:r>
      <w:r w:rsidR="00704FA4">
        <w:rPr>
          <w:szCs w:val="26"/>
        </w:rPr>
        <w:t>-то</w:t>
      </w:r>
      <w:r w:rsidR="00210F7B" w:rsidRPr="003C3174">
        <w:rPr>
          <w:szCs w:val="26"/>
        </w:rPr>
        <w:t xml:space="preserve"> подходы к инновационным разработкам;</w:t>
      </w:r>
    </w:p>
    <w:p w:rsidR="00210F7B" w:rsidRDefault="009356D3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</w:t>
      </w:r>
      <w:r w:rsidR="00210F7B" w:rsidRPr="003C3174">
        <w:rPr>
          <w:szCs w:val="26"/>
        </w:rPr>
        <w:t xml:space="preserve"> в-третьих, без всего этого </w:t>
      </w:r>
      <w:r w:rsidR="00704FA4">
        <w:rPr>
          <w:szCs w:val="26"/>
        </w:rPr>
        <w:t>становится</w:t>
      </w:r>
      <w:r w:rsidR="00210F7B" w:rsidRPr="003C3174">
        <w:rPr>
          <w:szCs w:val="26"/>
        </w:rPr>
        <w:t xml:space="preserve"> невозможн</w:t>
      </w:r>
      <w:r w:rsidR="00704FA4">
        <w:rPr>
          <w:szCs w:val="26"/>
        </w:rPr>
        <w:t>ым</w:t>
      </w:r>
      <w:r w:rsidR="00210F7B" w:rsidRPr="003C3174">
        <w:rPr>
          <w:szCs w:val="26"/>
        </w:rPr>
        <w:t xml:space="preserve"> донести до внимания тех, кто </w:t>
      </w:r>
      <w:r w:rsidR="00704FA4">
        <w:rPr>
          <w:szCs w:val="26"/>
        </w:rPr>
        <w:t xml:space="preserve">ещё не </w:t>
      </w:r>
      <w:r w:rsidR="00210F7B" w:rsidRPr="003C3174">
        <w:rPr>
          <w:szCs w:val="26"/>
        </w:rPr>
        <w:t xml:space="preserve">сумел присоединиться к этому подходу </w:t>
      </w:r>
      <w:r>
        <w:rPr>
          <w:szCs w:val="26"/>
        </w:rPr>
        <w:t>(</w:t>
      </w:r>
      <w:r w:rsidRPr="009356D3">
        <w:rPr>
          <w:b/>
          <w:i/>
          <w:szCs w:val="26"/>
        </w:rPr>
        <w:t>рефлексивно-аналит</w:t>
      </w:r>
      <w:r>
        <w:rPr>
          <w:b/>
          <w:i/>
          <w:szCs w:val="26"/>
        </w:rPr>
        <w:t>ич</w:t>
      </w:r>
      <w:r w:rsidRPr="009356D3">
        <w:rPr>
          <w:b/>
          <w:i/>
          <w:szCs w:val="26"/>
        </w:rPr>
        <w:t>ескому</w:t>
      </w:r>
      <w:r>
        <w:rPr>
          <w:szCs w:val="26"/>
        </w:rPr>
        <w:t xml:space="preserve">) </w:t>
      </w:r>
      <w:r w:rsidR="00210F7B" w:rsidRPr="003C3174">
        <w:rPr>
          <w:szCs w:val="26"/>
        </w:rPr>
        <w:t>во многих городах нашего бывшего общесоюзного  Государства.</w:t>
      </w:r>
    </w:p>
    <w:p w:rsidR="00704FA4" w:rsidRDefault="00704FA4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 xml:space="preserve">Поэтому нам необходимо приступить к анализу сложившихся </w:t>
      </w:r>
      <w:r w:rsidR="00DD7A54">
        <w:rPr>
          <w:szCs w:val="26"/>
        </w:rPr>
        <w:t>к нынешнему времени, подходов.</w:t>
      </w:r>
    </w:p>
    <w:p w:rsidR="00210F7B" w:rsidRPr="00DE6709" w:rsidRDefault="00210F7B" w:rsidP="00FF2F80">
      <w:pPr>
        <w:pStyle w:val="a3"/>
        <w:spacing w:line="276" w:lineRule="auto"/>
        <w:ind w:left="-567" w:right="141" w:firstLine="567"/>
        <w:jc w:val="both"/>
        <w:rPr>
          <w:sz w:val="16"/>
          <w:szCs w:val="16"/>
        </w:rPr>
      </w:pPr>
    </w:p>
    <w:p w:rsidR="00DD7A54" w:rsidRDefault="00210F7B" w:rsidP="00FF2F80">
      <w:pPr>
        <w:pStyle w:val="a3"/>
        <w:spacing w:line="276" w:lineRule="auto"/>
        <w:ind w:left="-567" w:right="141" w:firstLine="567"/>
        <w:jc w:val="both"/>
        <w:rPr>
          <w:b/>
          <w:szCs w:val="26"/>
        </w:rPr>
      </w:pPr>
      <w:r w:rsidRPr="003C3174">
        <w:rPr>
          <w:b/>
          <w:szCs w:val="26"/>
        </w:rPr>
        <w:t>5. О различиях в подходах к обучению игре на духовых инструментах.</w:t>
      </w:r>
      <w:r w:rsidR="00DD7A54">
        <w:rPr>
          <w:b/>
          <w:szCs w:val="26"/>
        </w:rPr>
        <w:t xml:space="preserve"> </w:t>
      </w:r>
    </w:p>
    <w:p w:rsidR="00DD7A54" w:rsidRPr="00DD7A54" w:rsidRDefault="00DD7A54" w:rsidP="00FF2F80">
      <w:pPr>
        <w:pStyle w:val="a3"/>
        <w:spacing w:line="276" w:lineRule="auto"/>
        <w:ind w:left="-567" w:right="141" w:firstLine="567"/>
        <w:jc w:val="both"/>
        <w:rPr>
          <w:sz w:val="16"/>
          <w:szCs w:val="16"/>
        </w:rPr>
      </w:pP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AB0AB2">
        <w:rPr>
          <w:b/>
          <w:szCs w:val="26"/>
        </w:rPr>
        <w:t xml:space="preserve">5.1. Традиционный подход </w:t>
      </w:r>
      <w:r w:rsidRPr="00AB0AB2">
        <w:rPr>
          <w:szCs w:val="26"/>
        </w:rPr>
        <w:t>(силовой или эксплуатационный), по своей основной</w:t>
      </w:r>
      <w:r w:rsidRPr="003C3174">
        <w:rPr>
          <w:szCs w:val="26"/>
        </w:rPr>
        <w:t xml:space="preserve"> сути, является весьма консервативным и малоперспективным в обучении игре на духовых инструментах </w:t>
      </w:r>
      <w:r w:rsidRPr="009356D3">
        <w:rPr>
          <w:szCs w:val="26"/>
        </w:rPr>
        <w:t>по</w:t>
      </w:r>
      <w:r w:rsidRPr="003C3174">
        <w:rPr>
          <w:szCs w:val="26"/>
        </w:rPr>
        <w:t xml:space="preserve"> нескольким причинам</w:t>
      </w:r>
      <w:r w:rsidR="00E67F9E">
        <w:rPr>
          <w:szCs w:val="26"/>
        </w:rPr>
        <w:t>,</w:t>
      </w:r>
      <w:r w:rsidR="00AB0AB2">
        <w:rPr>
          <w:szCs w:val="26"/>
        </w:rPr>
        <w:t xml:space="preserve"> в т.ч., из-за</w:t>
      </w:r>
      <w:r w:rsidRPr="003C3174">
        <w:rPr>
          <w:szCs w:val="26"/>
        </w:rPr>
        <w:t>:</w:t>
      </w:r>
    </w:p>
    <w:p w:rsidR="00210F7B" w:rsidRPr="003C3174" w:rsidRDefault="009356D3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</w:t>
      </w:r>
      <w:r w:rsidR="00210F7B" w:rsidRPr="009356D3">
        <w:rPr>
          <w:szCs w:val="26"/>
        </w:rPr>
        <w:t xml:space="preserve"> </w:t>
      </w:r>
      <w:r w:rsidR="00210F7B" w:rsidRPr="003C3174">
        <w:rPr>
          <w:szCs w:val="26"/>
        </w:rPr>
        <w:t>с</w:t>
      </w:r>
      <w:r w:rsidR="00E67F9E">
        <w:rPr>
          <w:szCs w:val="26"/>
        </w:rPr>
        <w:t>обст</w:t>
      </w:r>
      <w:r w:rsidR="00210F7B" w:rsidRPr="003C3174">
        <w:rPr>
          <w:szCs w:val="26"/>
        </w:rPr>
        <w:t>в</w:t>
      </w:r>
      <w:r w:rsidR="00E67F9E">
        <w:rPr>
          <w:szCs w:val="26"/>
        </w:rPr>
        <w:t>енных</w:t>
      </w:r>
      <w:r w:rsidR="00210F7B" w:rsidRPr="003C3174">
        <w:rPr>
          <w:szCs w:val="26"/>
        </w:rPr>
        <w:t xml:space="preserve"> </w:t>
      </w:r>
      <w:r w:rsidR="00AB0AB2">
        <w:rPr>
          <w:szCs w:val="26"/>
        </w:rPr>
        <w:t xml:space="preserve">субъективных </w:t>
      </w:r>
      <w:r w:rsidR="00210F7B" w:rsidRPr="003C3174">
        <w:rPr>
          <w:szCs w:val="26"/>
        </w:rPr>
        <w:t>установ</w:t>
      </w:r>
      <w:r w:rsidR="00E67F9E">
        <w:rPr>
          <w:szCs w:val="26"/>
        </w:rPr>
        <w:t>о</w:t>
      </w:r>
      <w:r w:rsidR="00210F7B" w:rsidRPr="003C3174">
        <w:rPr>
          <w:szCs w:val="26"/>
        </w:rPr>
        <w:t xml:space="preserve">к у </w:t>
      </w:r>
      <w:r w:rsidR="00AB0AB2">
        <w:rPr>
          <w:szCs w:val="26"/>
        </w:rPr>
        <w:t xml:space="preserve">большинства </w:t>
      </w:r>
      <w:r w:rsidR="00210F7B" w:rsidRPr="003C3174">
        <w:rPr>
          <w:szCs w:val="26"/>
        </w:rPr>
        <w:t>педагогов – наставников</w:t>
      </w:r>
      <w:r w:rsidR="00AB0AB2">
        <w:rPr>
          <w:szCs w:val="26"/>
        </w:rPr>
        <w:t>, опирающихся</w:t>
      </w:r>
      <w:r w:rsidR="00210F7B" w:rsidRPr="003C3174">
        <w:rPr>
          <w:szCs w:val="26"/>
        </w:rPr>
        <w:t xml:space="preserve"> на опыт неких </w:t>
      </w:r>
      <w:r w:rsidR="00AB0AB2">
        <w:rPr>
          <w:szCs w:val="26"/>
        </w:rPr>
        <w:t>«</w:t>
      </w:r>
      <w:r w:rsidR="00210F7B" w:rsidRPr="003C3174">
        <w:rPr>
          <w:szCs w:val="26"/>
        </w:rPr>
        <w:t>авторитетных</w:t>
      </w:r>
      <w:r w:rsidR="00AB0AB2">
        <w:rPr>
          <w:szCs w:val="26"/>
        </w:rPr>
        <w:t>»</w:t>
      </w:r>
      <w:r w:rsidR="00210F7B" w:rsidRPr="003C3174">
        <w:rPr>
          <w:szCs w:val="26"/>
        </w:rPr>
        <w:t xml:space="preserve"> методистов, сформировался на эмпирических принципах</w:t>
      </w:r>
      <w:r w:rsidR="00210F7B" w:rsidRPr="003C3174">
        <w:rPr>
          <w:rStyle w:val="a9"/>
          <w:szCs w:val="26"/>
        </w:rPr>
        <w:footnoteReference w:id="21"/>
      </w:r>
      <w:r w:rsidR="00210F7B" w:rsidRPr="003C3174">
        <w:rPr>
          <w:szCs w:val="26"/>
        </w:rPr>
        <w:t>;</w:t>
      </w:r>
    </w:p>
    <w:p w:rsidR="00210F7B" w:rsidRPr="003C3174" w:rsidRDefault="009356D3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9356D3">
        <w:rPr>
          <w:szCs w:val="26"/>
        </w:rPr>
        <w:t>-</w:t>
      </w:r>
      <w:r w:rsidR="00210F7B" w:rsidRPr="009356D3">
        <w:rPr>
          <w:szCs w:val="26"/>
        </w:rPr>
        <w:t xml:space="preserve"> </w:t>
      </w:r>
      <w:r w:rsidR="00210F7B" w:rsidRPr="003C3174">
        <w:rPr>
          <w:szCs w:val="26"/>
        </w:rPr>
        <w:t>отсутстви</w:t>
      </w:r>
      <w:r w:rsidR="00E67F9E">
        <w:rPr>
          <w:szCs w:val="26"/>
        </w:rPr>
        <w:t>я</w:t>
      </w:r>
      <w:r w:rsidR="00210F7B" w:rsidRPr="003C3174">
        <w:rPr>
          <w:szCs w:val="26"/>
        </w:rPr>
        <w:t xml:space="preserve"> у </w:t>
      </w:r>
      <w:r w:rsidR="00AB0AB2">
        <w:rPr>
          <w:szCs w:val="26"/>
        </w:rPr>
        <w:t xml:space="preserve">этих </w:t>
      </w:r>
      <w:r w:rsidR="00210F7B" w:rsidRPr="003C3174">
        <w:rPr>
          <w:szCs w:val="26"/>
        </w:rPr>
        <w:t>наставников объективности в оценках  результатов своей деятельности;</w:t>
      </w:r>
      <w:r w:rsidR="00AB0AB2">
        <w:rPr>
          <w:szCs w:val="26"/>
        </w:rPr>
        <w:t xml:space="preserve"> </w:t>
      </w:r>
    </w:p>
    <w:p w:rsidR="00210F7B" w:rsidRPr="003C3174" w:rsidRDefault="009356D3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9356D3">
        <w:rPr>
          <w:szCs w:val="26"/>
        </w:rPr>
        <w:t xml:space="preserve">- </w:t>
      </w:r>
      <w:r w:rsidR="00210F7B" w:rsidRPr="003C3174">
        <w:rPr>
          <w:szCs w:val="26"/>
        </w:rPr>
        <w:t>отсутстви</w:t>
      </w:r>
      <w:r w:rsidR="00E67F9E">
        <w:rPr>
          <w:szCs w:val="26"/>
        </w:rPr>
        <w:t>я</w:t>
      </w:r>
      <w:r w:rsidR="00210F7B" w:rsidRPr="003C3174">
        <w:rPr>
          <w:szCs w:val="26"/>
        </w:rPr>
        <w:t xml:space="preserve"> у них истинной ответственности за результаты своей преподавательской деятельности;</w:t>
      </w:r>
    </w:p>
    <w:p w:rsidR="00E67F9E" w:rsidRDefault="009356D3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</w:t>
      </w:r>
      <w:r w:rsidR="00E67F9E">
        <w:rPr>
          <w:szCs w:val="26"/>
        </w:rPr>
        <w:t xml:space="preserve"> </w:t>
      </w:r>
      <w:r w:rsidR="00210F7B" w:rsidRPr="003C3174">
        <w:rPr>
          <w:szCs w:val="26"/>
        </w:rPr>
        <w:t>отсутстви</w:t>
      </w:r>
      <w:r w:rsidR="00E67F9E">
        <w:rPr>
          <w:szCs w:val="26"/>
        </w:rPr>
        <w:t>я</w:t>
      </w:r>
      <w:r w:rsidR="00210F7B" w:rsidRPr="003C3174">
        <w:rPr>
          <w:szCs w:val="26"/>
        </w:rPr>
        <w:t xml:space="preserve"> знаний</w:t>
      </w:r>
      <w:r w:rsidR="00E67F9E">
        <w:rPr>
          <w:szCs w:val="26"/>
        </w:rPr>
        <w:t>, необходим</w:t>
      </w:r>
      <w:r w:rsidR="00AB0AB2">
        <w:rPr>
          <w:szCs w:val="26"/>
        </w:rPr>
        <w:t xml:space="preserve">ых для ведения данной деятельности, </w:t>
      </w:r>
      <w:r w:rsidR="00E67F9E">
        <w:rPr>
          <w:szCs w:val="26"/>
        </w:rPr>
        <w:t>о которых, пойдёт речь ниже по тексту;</w:t>
      </w:r>
    </w:p>
    <w:p w:rsidR="00210F7B" w:rsidRDefault="00E67F9E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lastRenderedPageBreak/>
        <w:t>-</w:t>
      </w:r>
      <w:r w:rsidR="00210F7B" w:rsidRPr="00E67F9E">
        <w:rPr>
          <w:szCs w:val="26"/>
        </w:rPr>
        <w:t xml:space="preserve"> </w:t>
      </w:r>
      <w:r w:rsidR="00210F7B" w:rsidRPr="003C3174">
        <w:rPr>
          <w:szCs w:val="26"/>
        </w:rPr>
        <w:t>отсутстви</w:t>
      </w:r>
      <w:r>
        <w:rPr>
          <w:szCs w:val="26"/>
        </w:rPr>
        <w:t>я</w:t>
      </w:r>
      <w:r w:rsidR="00210F7B" w:rsidRPr="003C3174">
        <w:rPr>
          <w:szCs w:val="26"/>
        </w:rPr>
        <w:t xml:space="preserve"> </w:t>
      </w:r>
      <w:r>
        <w:rPr>
          <w:szCs w:val="26"/>
        </w:rPr>
        <w:t xml:space="preserve">ориентации на </w:t>
      </w:r>
      <w:r w:rsidR="00210F7B" w:rsidRPr="003C3174">
        <w:rPr>
          <w:szCs w:val="26"/>
        </w:rPr>
        <w:t>прогнозировани</w:t>
      </w:r>
      <w:r>
        <w:rPr>
          <w:szCs w:val="26"/>
        </w:rPr>
        <w:t>е</w:t>
      </w:r>
      <w:r w:rsidR="00210F7B" w:rsidRPr="003C3174">
        <w:rPr>
          <w:szCs w:val="26"/>
        </w:rPr>
        <w:t xml:space="preserve"> результатов своей деятельности, независимо от природных задатков своих учеников</w:t>
      </w:r>
      <w:r w:rsidR="00AB0AB2">
        <w:rPr>
          <w:szCs w:val="26"/>
        </w:rPr>
        <w:t xml:space="preserve">, </w:t>
      </w:r>
      <w:r w:rsidR="00210F7B" w:rsidRPr="003C3174">
        <w:rPr>
          <w:szCs w:val="26"/>
        </w:rPr>
        <w:t xml:space="preserve">в переделах </w:t>
      </w:r>
      <w:r w:rsidR="00AB0AB2">
        <w:rPr>
          <w:szCs w:val="26"/>
        </w:rPr>
        <w:t>хотя бы</w:t>
      </w:r>
      <w:r w:rsidR="00AB0AB2" w:rsidRPr="003C3174">
        <w:rPr>
          <w:szCs w:val="26"/>
        </w:rPr>
        <w:t xml:space="preserve"> </w:t>
      </w:r>
      <w:r w:rsidR="00210F7B" w:rsidRPr="003C3174">
        <w:rPr>
          <w:szCs w:val="26"/>
        </w:rPr>
        <w:t>одного полугодия.</w:t>
      </w:r>
    </w:p>
    <w:p w:rsidR="00210F7B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К сожалению, это далеко не полный перечень, тех качеств, которыми не обладают </w:t>
      </w:r>
      <w:r>
        <w:rPr>
          <w:szCs w:val="26"/>
        </w:rPr>
        <w:t xml:space="preserve">современные </w:t>
      </w:r>
      <w:r w:rsidRPr="003C3174">
        <w:rPr>
          <w:szCs w:val="26"/>
        </w:rPr>
        <w:t>наставники</w:t>
      </w:r>
      <w:r>
        <w:rPr>
          <w:szCs w:val="26"/>
        </w:rPr>
        <w:t xml:space="preserve">, в рамках </w:t>
      </w:r>
      <w:r w:rsidR="00E67F9E">
        <w:rPr>
          <w:szCs w:val="26"/>
        </w:rPr>
        <w:t>тр</w:t>
      </w:r>
      <w:r w:rsidRPr="003C3174">
        <w:rPr>
          <w:szCs w:val="26"/>
        </w:rPr>
        <w:t>а</w:t>
      </w:r>
      <w:r w:rsidR="00E67F9E">
        <w:rPr>
          <w:szCs w:val="26"/>
        </w:rPr>
        <w:t>дицио</w:t>
      </w:r>
      <w:r w:rsidRPr="003C3174">
        <w:rPr>
          <w:szCs w:val="26"/>
        </w:rPr>
        <w:t xml:space="preserve">нного подхода. </w:t>
      </w:r>
    </w:p>
    <w:p w:rsidR="00AB0AB2" w:rsidRPr="00AB0AB2" w:rsidRDefault="00AB0AB2" w:rsidP="00FF2F80">
      <w:pPr>
        <w:pStyle w:val="a3"/>
        <w:spacing w:line="276" w:lineRule="auto"/>
        <w:ind w:left="-567" w:right="141" w:firstLine="567"/>
        <w:jc w:val="both"/>
        <w:rPr>
          <w:b/>
          <w:sz w:val="16"/>
          <w:szCs w:val="16"/>
        </w:rPr>
      </w:pP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b/>
          <w:szCs w:val="26"/>
        </w:rPr>
        <w:t>5.2. Рефлексивно-аналитический подход</w:t>
      </w:r>
      <w:r w:rsidRPr="003C3174">
        <w:rPr>
          <w:szCs w:val="26"/>
        </w:rPr>
        <w:t xml:space="preserve">, в котором проявляются, благодаря </w:t>
      </w:r>
      <w:r w:rsidR="00E67F9E">
        <w:rPr>
          <w:szCs w:val="26"/>
        </w:rPr>
        <w:t xml:space="preserve">наличию </w:t>
      </w:r>
      <w:r w:rsidRPr="003C3174">
        <w:rPr>
          <w:szCs w:val="26"/>
        </w:rPr>
        <w:t>«Различени</w:t>
      </w:r>
      <w:r w:rsidR="00E67F9E">
        <w:rPr>
          <w:szCs w:val="26"/>
        </w:rPr>
        <w:t>я</w:t>
      </w:r>
      <w:r w:rsidRPr="003C3174">
        <w:rPr>
          <w:szCs w:val="26"/>
        </w:rPr>
        <w:t>» и чувств</w:t>
      </w:r>
      <w:r w:rsidR="00E67F9E">
        <w:rPr>
          <w:szCs w:val="26"/>
        </w:rPr>
        <w:t>а</w:t>
      </w:r>
      <w:r w:rsidRPr="003C3174">
        <w:rPr>
          <w:szCs w:val="26"/>
        </w:rPr>
        <w:t xml:space="preserve"> «Меры», новые – инновационные приемы и понятия, продиктованные новыми открытиями в различных сферах научного знания, и мы вкратце коснемся именно данных аспектов.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E67F9E">
        <w:rPr>
          <w:szCs w:val="26"/>
        </w:rPr>
        <w:t>На</w:t>
      </w:r>
      <w:r w:rsidR="00E67F9E" w:rsidRPr="00E67F9E">
        <w:rPr>
          <w:szCs w:val="26"/>
        </w:rPr>
        <w:t xml:space="preserve">м необходимо </w:t>
      </w:r>
      <w:r w:rsidR="00E67F9E">
        <w:rPr>
          <w:szCs w:val="26"/>
        </w:rPr>
        <w:t xml:space="preserve">было бы </w:t>
      </w:r>
      <w:r w:rsidR="00E67F9E" w:rsidRPr="00E67F9E">
        <w:rPr>
          <w:szCs w:val="26"/>
        </w:rPr>
        <w:t xml:space="preserve">начать </w:t>
      </w:r>
      <w:r w:rsidRPr="00E67F9E">
        <w:rPr>
          <w:szCs w:val="26"/>
        </w:rPr>
        <w:t>с того</w:t>
      </w:r>
      <w:r w:rsidRPr="003C3174">
        <w:rPr>
          <w:szCs w:val="26"/>
        </w:rPr>
        <w:t>,</w:t>
      </w:r>
      <w:r>
        <w:rPr>
          <w:szCs w:val="26"/>
        </w:rPr>
        <w:t xml:space="preserve"> </w:t>
      </w:r>
      <w:r w:rsidRPr="003C3174">
        <w:rPr>
          <w:szCs w:val="26"/>
        </w:rPr>
        <w:t xml:space="preserve">что научно-теоретической основой при разработке данного подхода явилась «Сферодинамика» (Б.В. Гладков [4], которая позволила: </w:t>
      </w:r>
    </w:p>
    <w:p w:rsidR="00210F7B" w:rsidRPr="003C3174" w:rsidRDefault="00AB0AB2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10F7B" w:rsidRPr="003C3174">
        <w:rPr>
          <w:szCs w:val="26"/>
        </w:rPr>
        <w:t>разработать «Сферозвуковую Технология Освоения Духовых Инструментов» (СТОДИ);</w:t>
      </w:r>
    </w:p>
    <w:p w:rsidR="00FE25EE" w:rsidRPr="003C3174" w:rsidRDefault="00AB0AB2" w:rsidP="00FE25EE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</w:t>
      </w:r>
      <w:r w:rsidR="00210F7B" w:rsidRPr="003C3174">
        <w:rPr>
          <w:szCs w:val="26"/>
        </w:rPr>
        <w:t xml:space="preserve"> разработать единую теорию звукообразования: «Остро-вихревую, резонансную теорию звукообразования на духовых инструментах», которая, не только позволила объединить все группы инструментов </w:t>
      </w:r>
      <w:r w:rsidR="00E67F9E">
        <w:rPr>
          <w:szCs w:val="26"/>
        </w:rPr>
        <w:t>на её основе</w:t>
      </w:r>
      <w:r w:rsidR="00CA5A66">
        <w:rPr>
          <w:szCs w:val="26"/>
        </w:rPr>
        <w:t xml:space="preserve"> </w:t>
      </w:r>
      <w:r w:rsidR="00210F7B" w:rsidRPr="003C3174">
        <w:rPr>
          <w:szCs w:val="26"/>
        </w:rPr>
        <w:t xml:space="preserve">– </w:t>
      </w:r>
      <w:r w:rsidR="00CA5A66">
        <w:rPr>
          <w:szCs w:val="26"/>
        </w:rPr>
        <w:t>ч</w:t>
      </w:r>
      <w:r w:rsidR="00210F7B" w:rsidRPr="00CA5A66">
        <w:rPr>
          <w:szCs w:val="26"/>
        </w:rPr>
        <w:t>то само по себе</w:t>
      </w:r>
      <w:r w:rsidR="00210F7B" w:rsidRPr="003C3174">
        <w:rPr>
          <w:szCs w:val="26"/>
        </w:rPr>
        <w:t xml:space="preserve"> является Мировым открытием</w:t>
      </w:r>
      <w:r w:rsidR="00CA5A66">
        <w:rPr>
          <w:rStyle w:val="a9"/>
          <w:szCs w:val="26"/>
        </w:rPr>
        <w:footnoteReference w:id="22"/>
      </w:r>
      <w:r w:rsidR="00210F7B" w:rsidRPr="003C3174">
        <w:rPr>
          <w:szCs w:val="26"/>
        </w:rPr>
        <w:t xml:space="preserve">, </w:t>
      </w:r>
      <w:r w:rsidR="00550701">
        <w:rPr>
          <w:szCs w:val="26"/>
        </w:rPr>
        <w:t xml:space="preserve">которая </w:t>
      </w:r>
      <w:r w:rsidR="00210F7B" w:rsidRPr="003C3174">
        <w:rPr>
          <w:szCs w:val="26"/>
        </w:rPr>
        <w:t xml:space="preserve">была признана </w:t>
      </w:r>
      <w:r w:rsidR="00550701">
        <w:rPr>
          <w:szCs w:val="26"/>
        </w:rPr>
        <w:t xml:space="preserve">ученым сообществом. </w:t>
      </w:r>
      <w:r w:rsidR="00FE25EE" w:rsidRPr="003C3174">
        <w:rPr>
          <w:szCs w:val="26"/>
        </w:rPr>
        <w:t xml:space="preserve">Однако при разработке данной теории, важно было опираться, на имеющиеся работы отечественных и зарубежных </w:t>
      </w:r>
      <w:r w:rsidR="00FE25EE" w:rsidRPr="005D19FE">
        <w:rPr>
          <w:szCs w:val="26"/>
        </w:rPr>
        <w:t>исследователей, написанных</w:t>
      </w:r>
      <w:r w:rsidR="00FE25EE" w:rsidRPr="003C3174">
        <w:rPr>
          <w:szCs w:val="26"/>
        </w:rPr>
        <w:t xml:space="preserve"> ранее.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550701">
        <w:rPr>
          <w:szCs w:val="26"/>
        </w:rPr>
        <w:t>Именно</w:t>
      </w:r>
      <w:r w:rsidRPr="003C3174">
        <w:rPr>
          <w:szCs w:val="26"/>
        </w:rPr>
        <w:t xml:space="preserve"> поэтому они способствовали: </w:t>
      </w:r>
    </w:p>
    <w:p w:rsidR="00210F7B" w:rsidRPr="003C3174" w:rsidRDefault="00550701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10F7B" w:rsidRPr="003C3174">
        <w:rPr>
          <w:szCs w:val="26"/>
        </w:rPr>
        <w:t xml:space="preserve">овладению полным арсеналом технологических средств без значительных физических, психологических и временных затрат, в связи с использованием «технологических алгоритмов» СТОДИ. </w:t>
      </w:r>
    </w:p>
    <w:p w:rsidR="00210F7B" w:rsidRPr="003C3174" w:rsidRDefault="00550701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10F7B" w:rsidRPr="003C3174">
        <w:rPr>
          <w:szCs w:val="26"/>
        </w:rPr>
        <w:t xml:space="preserve">выходу на истинный </w:t>
      </w:r>
      <w:r w:rsidR="00210F7B" w:rsidRPr="003C3174">
        <w:rPr>
          <w:i/>
          <w:szCs w:val="26"/>
        </w:rPr>
        <w:t>тембр</w:t>
      </w:r>
      <w:r w:rsidR="00210F7B" w:rsidRPr="003C3174">
        <w:rPr>
          <w:szCs w:val="26"/>
        </w:rPr>
        <w:t xml:space="preserve"> звука на каждом духовом инструменте, который проявляется на самой начальной ступени его освоения, т.е. – с первых шагов общения с этим инструментом.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На основе критического анализа многих научно-методических работ</w:t>
      </w:r>
      <w:r w:rsidR="005D19FE">
        <w:rPr>
          <w:szCs w:val="26"/>
        </w:rPr>
        <w:t>, которые</w:t>
      </w:r>
      <w:r w:rsidRPr="003C3174">
        <w:rPr>
          <w:szCs w:val="26"/>
        </w:rPr>
        <w:t xml:space="preserve"> дали  возможность автору, благодаря </w:t>
      </w:r>
      <w:r w:rsidR="00FE25EE">
        <w:rPr>
          <w:szCs w:val="26"/>
        </w:rPr>
        <w:t xml:space="preserve">обретенному </w:t>
      </w:r>
      <w:r w:rsidRPr="003C3174">
        <w:rPr>
          <w:szCs w:val="26"/>
        </w:rPr>
        <w:t xml:space="preserve">«Различению» и чувству «Меры»  </w:t>
      </w:r>
      <w:r w:rsidR="005D19FE">
        <w:rPr>
          <w:szCs w:val="26"/>
        </w:rPr>
        <w:t>выявит</w:t>
      </w:r>
      <w:r w:rsidRPr="005D19FE">
        <w:rPr>
          <w:szCs w:val="26"/>
        </w:rPr>
        <w:t>ь</w:t>
      </w:r>
      <w:r w:rsidR="0022369B">
        <w:rPr>
          <w:szCs w:val="26"/>
        </w:rPr>
        <w:t>, такие факторы, как</w:t>
      </w:r>
      <w:r w:rsidRPr="005D19FE">
        <w:rPr>
          <w:szCs w:val="26"/>
        </w:rPr>
        <w:t>: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- </w:t>
      </w:r>
      <w:r w:rsidR="00FE25EE">
        <w:rPr>
          <w:szCs w:val="26"/>
        </w:rPr>
        <w:t xml:space="preserve">выявить </w:t>
      </w:r>
      <w:r w:rsidRPr="003C3174">
        <w:rPr>
          <w:szCs w:val="26"/>
        </w:rPr>
        <w:t xml:space="preserve">целый ряд аналогий в явлениях различной природы, а также </w:t>
      </w:r>
      <w:r w:rsidRPr="005D19FE">
        <w:rPr>
          <w:szCs w:val="26"/>
        </w:rPr>
        <w:t>позволила</w:t>
      </w:r>
      <w:r w:rsidRPr="00124E23">
        <w:rPr>
          <w:color w:val="FF0000"/>
          <w:szCs w:val="26"/>
        </w:rPr>
        <w:t xml:space="preserve"> </w:t>
      </w:r>
      <w:r w:rsidRPr="003C3174">
        <w:rPr>
          <w:szCs w:val="26"/>
        </w:rPr>
        <w:t xml:space="preserve">увидеть (с </w:t>
      </w:r>
      <w:r w:rsidR="005D19FE">
        <w:rPr>
          <w:szCs w:val="26"/>
        </w:rPr>
        <w:t xml:space="preserve">несколько </w:t>
      </w:r>
      <w:r w:rsidRPr="003C3174">
        <w:rPr>
          <w:szCs w:val="26"/>
        </w:rPr>
        <w:t xml:space="preserve">других позиций) целый ряд закономерностей в работе исполнительского аппарата духовика; </w:t>
      </w:r>
    </w:p>
    <w:p w:rsidR="00210F7B" w:rsidRDefault="00210F7B" w:rsidP="005D19FE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- </w:t>
      </w:r>
      <w:r w:rsidR="005D19FE">
        <w:rPr>
          <w:szCs w:val="26"/>
        </w:rPr>
        <w:t>определ</w:t>
      </w:r>
      <w:r w:rsidR="00FE25EE">
        <w:rPr>
          <w:szCs w:val="26"/>
        </w:rPr>
        <w:t>ить</w:t>
      </w:r>
      <w:r w:rsidRPr="003C3174">
        <w:rPr>
          <w:szCs w:val="26"/>
        </w:rPr>
        <w:t xml:space="preserve"> недостаточност</w:t>
      </w:r>
      <w:r w:rsidR="00FE25EE">
        <w:rPr>
          <w:szCs w:val="26"/>
        </w:rPr>
        <w:t>ь</w:t>
      </w:r>
      <w:r w:rsidR="005D19FE">
        <w:rPr>
          <w:szCs w:val="26"/>
        </w:rPr>
        <w:t xml:space="preserve"> в</w:t>
      </w:r>
      <w:r w:rsidRPr="003C3174">
        <w:rPr>
          <w:szCs w:val="26"/>
        </w:rPr>
        <w:t xml:space="preserve"> изучения процесса звукообразования в виду опоры на единственную теоретическую базу, которая, никоим образом, </w:t>
      </w:r>
      <w:r w:rsidR="00FE25EE" w:rsidRPr="003C3174">
        <w:rPr>
          <w:szCs w:val="26"/>
        </w:rPr>
        <w:t xml:space="preserve">была </w:t>
      </w:r>
      <w:r w:rsidRPr="003C3174">
        <w:rPr>
          <w:szCs w:val="26"/>
        </w:rPr>
        <w:t xml:space="preserve">не </w:t>
      </w:r>
    </w:p>
    <w:p w:rsidR="00210F7B" w:rsidRPr="003C3174" w:rsidRDefault="00FE25EE" w:rsidP="005D19FE">
      <w:pPr>
        <w:pStyle w:val="a3"/>
        <w:spacing w:line="276" w:lineRule="auto"/>
        <w:ind w:left="-567" w:right="141"/>
        <w:jc w:val="both"/>
        <w:rPr>
          <w:szCs w:val="26"/>
        </w:rPr>
      </w:pPr>
      <w:r>
        <w:rPr>
          <w:szCs w:val="26"/>
        </w:rPr>
        <w:t>с</w:t>
      </w:r>
      <w:r w:rsidR="00210F7B" w:rsidRPr="003C3174">
        <w:rPr>
          <w:szCs w:val="26"/>
        </w:rPr>
        <w:t>пособна отразить основные механизмы возбуждения звука в духовых инструментах, т.е. на теорию «Автоколебательных систем»</w:t>
      </w:r>
      <w:r w:rsidR="00210F7B" w:rsidRPr="003C3174">
        <w:rPr>
          <w:rStyle w:val="a9"/>
          <w:szCs w:val="26"/>
        </w:rPr>
        <w:footnoteReference w:id="23"/>
      </w:r>
      <w:r w:rsidR="00210F7B" w:rsidRPr="003C3174">
        <w:rPr>
          <w:szCs w:val="26"/>
        </w:rPr>
        <w:t>;</w:t>
      </w:r>
    </w:p>
    <w:p w:rsidR="006C433D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lastRenderedPageBreak/>
        <w:t xml:space="preserve">- </w:t>
      </w:r>
      <w:r>
        <w:rPr>
          <w:szCs w:val="26"/>
        </w:rPr>
        <w:t>приве</w:t>
      </w:r>
      <w:r w:rsidR="0022369B">
        <w:rPr>
          <w:szCs w:val="26"/>
        </w:rPr>
        <w:t>дение</w:t>
      </w:r>
      <w:r>
        <w:rPr>
          <w:szCs w:val="26"/>
        </w:rPr>
        <w:t xml:space="preserve"> </w:t>
      </w:r>
      <w:r w:rsidR="005D19FE">
        <w:rPr>
          <w:szCs w:val="26"/>
        </w:rPr>
        <w:t>эти</w:t>
      </w:r>
      <w:r w:rsidR="0022369B">
        <w:rPr>
          <w:szCs w:val="26"/>
        </w:rPr>
        <w:t>х</w:t>
      </w:r>
      <w:r w:rsidR="005D19FE">
        <w:rPr>
          <w:szCs w:val="26"/>
        </w:rPr>
        <w:t xml:space="preserve"> механизм</w:t>
      </w:r>
      <w:r w:rsidR="00203DB9">
        <w:rPr>
          <w:szCs w:val="26"/>
        </w:rPr>
        <w:t>ов</w:t>
      </w:r>
      <w:r w:rsidR="005D19FE">
        <w:rPr>
          <w:szCs w:val="26"/>
        </w:rPr>
        <w:t xml:space="preserve"> </w:t>
      </w:r>
      <w:r w:rsidRPr="003C3174">
        <w:rPr>
          <w:szCs w:val="26"/>
        </w:rPr>
        <w:t xml:space="preserve">к общему знаменателю в определениях и терминах, касающихся процессов звукообразования на всех духовых </w:t>
      </w:r>
      <w:r w:rsidR="005D19FE">
        <w:rPr>
          <w:szCs w:val="26"/>
        </w:rPr>
        <w:t>инструментах</w:t>
      </w:r>
      <w:r w:rsidR="00FE25EE">
        <w:rPr>
          <w:szCs w:val="26"/>
        </w:rPr>
        <w:t>, а также</w:t>
      </w:r>
      <w:r w:rsidR="005D19FE">
        <w:rPr>
          <w:szCs w:val="26"/>
        </w:rPr>
        <w:t xml:space="preserve"> в</w:t>
      </w:r>
      <w:r w:rsidRPr="003C3174">
        <w:rPr>
          <w:szCs w:val="26"/>
        </w:rPr>
        <w:t xml:space="preserve"> созда</w:t>
      </w:r>
      <w:r w:rsidR="005D19FE">
        <w:rPr>
          <w:szCs w:val="26"/>
        </w:rPr>
        <w:t>нии</w:t>
      </w:r>
      <w:r w:rsidRPr="003C3174">
        <w:rPr>
          <w:szCs w:val="26"/>
        </w:rPr>
        <w:t xml:space="preserve"> «Един</w:t>
      </w:r>
      <w:r w:rsidR="005D19FE">
        <w:rPr>
          <w:szCs w:val="26"/>
        </w:rPr>
        <w:t>ой</w:t>
      </w:r>
      <w:r w:rsidRPr="003C3174">
        <w:rPr>
          <w:szCs w:val="26"/>
        </w:rPr>
        <w:t xml:space="preserve"> теори</w:t>
      </w:r>
      <w:r w:rsidR="005D19FE">
        <w:rPr>
          <w:szCs w:val="26"/>
        </w:rPr>
        <w:t>и</w:t>
      </w:r>
      <w:r w:rsidRPr="003C3174">
        <w:rPr>
          <w:szCs w:val="26"/>
        </w:rPr>
        <w:t xml:space="preserve"> звукообразования на всех духовых инструментах» (см. подробнее: В.Н. Говор, А.П. Смирнов [17]); </w:t>
      </w:r>
    </w:p>
    <w:p w:rsidR="00210F7B" w:rsidRPr="00BD09AC" w:rsidRDefault="006C433D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10F7B" w:rsidRPr="003C3174">
        <w:rPr>
          <w:szCs w:val="26"/>
        </w:rPr>
        <w:t xml:space="preserve">разработать, на </w:t>
      </w:r>
      <w:r>
        <w:rPr>
          <w:szCs w:val="26"/>
        </w:rPr>
        <w:t>её</w:t>
      </w:r>
      <w:r w:rsidR="00210F7B" w:rsidRPr="003C3174">
        <w:rPr>
          <w:szCs w:val="26"/>
        </w:rPr>
        <w:t xml:space="preserve"> основе, новую классификацию духовых инструментов, исходя из специфики звукоизвлечения на указанных инструментах;</w:t>
      </w:r>
    </w:p>
    <w:p w:rsidR="006C433D" w:rsidRDefault="006C433D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</w:t>
      </w:r>
      <w:r w:rsidR="00210F7B" w:rsidRPr="003C3174">
        <w:rPr>
          <w:szCs w:val="26"/>
        </w:rPr>
        <w:t xml:space="preserve"> позволили привести к осознанию </w:t>
      </w:r>
      <w:r w:rsidR="00FE25EE">
        <w:rPr>
          <w:szCs w:val="26"/>
        </w:rPr>
        <w:t xml:space="preserve">определённых </w:t>
      </w:r>
      <w:r w:rsidR="00210F7B" w:rsidRPr="003C3174">
        <w:rPr>
          <w:szCs w:val="26"/>
        </w:rPr>
        <w:t xml:space="preserve">механизмов исполнительского дыхания, сообразуясь с физиологически целесообразным состоянием и развитием </w:t>
      </w:r>
      <w:r w:rsidR="00FE25EE">
        <w:rPr>
          <w:szCs w:val="26"/>
        </w:rPr>
        <w:t>подобного</w:t>
      </w:r>
      <w:r w:rsidR="00210F7B" w:rsidRPr="003C3174">
        <w:rPr>
          <w:szCs w:val="26"/>
        </w:rPr>
        <w:t xml:space="preserve"> дыхания по аналогии с </w:t>
      </w:r>
      <w:r w:rsidR="00FE25EE">
        <w:rPr>
          <w:szCs w:val="26"/>
        </w:rPr>
        <w:t xml:space="preserve">процессом </w:t>
      </w:r>
      <w:r w:rsidR="00210F7B" w:rsidRPr="003C3174">
        <w:rPr>
          <w:szCs w:val="26"/>
        </w:rPr>
        <w:t>вокальной фонацией, приведенных в работах: Л.Л. Шика [45], Л.Д. Работнова [28], О.Ф. Сеффери [29], В.Л. Чаплина [42], Л.К. Ярославцевой [48]</w:t>
      </w:r>
      <w:r w:rsidR="00FE25EE">
        <w:rPr>
          <w:szCs w:val="26"/>
        </w:rPr>
        <w:t xml:space="preserve"> и др.</w:t>
      </w:r>
      <w:r w:rsidR="00210F7B" w:rsidRPr="003C3174">
        <w:rPr>
          <w:szCs w:val="26"/>
        </w:rPr>
        <w:t>: -</w:t>
      </w:r>
      <w:r>
        <w:rPr>
          <w:szCs w:val="26"/>
        </w:rPr>
        <w:t xml:space="preserve"> </w:t>
      </w:r>
      <w:r w:rsidR="00210F7B" w:rsidRPr="003C3174">
        <w:rPr>
          <w:szCs w:val="26"/>
        </w:rPr>
        <w:t>с одной стороны</w:t>
      </w:r>
      <w:r>
        <w:rPr>
          <w:szCs w:val="26"/>
        </w:rPr>
        <w:t xml:space="preserve">, </w:t>
      </w:r>
      <w:r w:rsidR="00FE25EE">
        <w:rPr>
          <w:szCs w:val="26"/>
        </w:rPr>
        <w:t xml:space="preserve">чтобы </w:t>
      </w:r>
      <w:r>
        <w:rPr>
          <w:szCs w:val="26"/>
        </w:rPr>
        <w:t>рассмотреть исполнительское дыхание</w:t>
      </w:r>
      <w:r w:rsidR="00210F7B" w:rsidRPr="003C3174">
        <w:rPr>
          <w:szCs w:val="26"/>
        </w:rPr>
        <w:t xml:space="preserve"> как важнейшего </w:t>
      </w:r>
      <w:r w:rsidR="00FE25EE">
        <w:rPr>
          <w:szCs w:val="26"/>
        </w:rPr>
        <w:t>фактора</w:t>
      </w:r>
      <w:r w:rsidR="00210F7B" w:rsidRPr="003C3174">
        <w:rPr>
          <w:szCs w:val="26"/>
        </w:rPr>
        <w:t xml:space="preserve"> во всех компонентах</w:t>
      </w:r>
      <w:r w:rsidR="00FE25EE" w:rsidRPr="003C3174">
        <w:rPr>
          <w:szCs w:val="26"/>
        </w:rPr>
        <w:t xml:space="preserve"> совершенст</w:t>
      </w:r>
      <w:r w:rsidR="00FE25EE">
        <w:rPr>
          <w:szCs w:val="26"/>
        </w:rPr>
        <w:t>во</w:t>
      </w:r>
      <w:r w:rsidR="00FE25EE" w:rsidRPr="003C3174">
        <w:rPr>
          <w:szCs w:val="26"/>
        </w:rPr>
        <w:t>ва</w:t>
      </w:r>
      <w:r w:rsidR="00FE25EE">
        <w:rPr>
          <w:szCs w:val="26"/>
        </w:rPr>
        <w:t>ния</w:t>
      </w:r>
      <w:r w:rsidR="00210F7B" w:rsidRPr="003C3174">
        <w:rPr>
          <w:szCs w:val="26"/>
        </w:rPr>
        <w:t xml:space="preserve">  исполнительского аппарата исполнителя-духовика; -с другой стороны</w:t>
      </w:r>
      <w:r>
        <w:rPr>
          <w:szCs w:val="26"/>
        </w:rPr>
        <w:t>, определить его</w:t>
      </w:r>
      <w:r w:rsidR="00210F7B" w:rsidRPr="003C3174">
        <w:rPr>
          <w:szCs w:val="26"/>
        </w:rPr>
        <w:t xml:space="preserve"> как </w:t>
      </w:r>
      <w:r w:rsidR="00BF3DBF">
        <w:rPr>
          <w:szCs w:val="26"/>
        </w:rPr>
        <w:t>важнейше</w:t>
      </w:r>
      <w:r w:rsidR="00210F7B" w:rsidRPr="003C3174">
        <w:rPr>
          <w:szCs w:val="26"/>
        </w:rPr>
        <w:t>го показателя здоровья самого исполнителя на протяжение всей эго творческой жизни</w:t>
      </w:r>
      <w:r>
        <w:rPr>
          <w:szCs w:val="26"/>
        </w:rPr>
        <w:t>;</w:t>
      </w:r>
    </w:p>
    <w:p w:rsidR="00210F7B" w:rsidRPr="003C3174" w:rsidRDefault="006C433D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 показа</w:t>
      </w:r>
      <w:r w:rsidR="00BF3DBF">
        <w:rPr>
          <w:szCs w:val="26"/>
        </w:rPr>
        <w:t>ние</w:t>
      </w:r>
      <w:r>
        <w:rPr>
          <w:szCs w:val="26"/>
        </w:rPr>
        <w:t xml:space="preserve"> истинн</w:t>
      </w:r>
      <w:r w:rsidR="00BF3DBF">
        <w:rPr>
          <w:szCs w:val="26"/>
        </w:rPr>
        <w:t>ой</w:t>
      </w:r>
      <w:r>
        <w:rPr>
          <w:szCs w:val="26"/>
        </w:rPr>
        <w:t xml:space="preserve"> значимост</w:t>
      </w:r>
      <w:r w:rsidR="00BF3DBF">
        <w:rPr>
          <w:szCs w:val="26"/>
        </w:rPr>
        <w:t>и</w:t>
      </w:r>
      <w:r>
        <w:rPr>
          <w:szCs w:val="26"/>
        </w:rPr>
        <w:t xml:space="preserve"> валеологических (здравосберегающих</w:t>
      </w:r>
      <w:r w:rsidR="00210F7B" w:rsidRPr="003C3174">
        <w:rPr>
          <w:szCs w:val="26"/>
        </w:rPr>
        <w:t>) принцип</w:t>
      </w:r>
      <w:r>
        <w:rPr>
          <w:szCs w:val="26"/>
        </w:rPr>
        <w:t>ов</w:t>
      </w:r>
      <w:r w:rsidR="00210F7B" w:rsidRPr="003C3174">
        <w:rPr>
          <w:szCs w:val="26"/>
        </w:rPr>
        <w:t xml:space="preserve"> </w:t>
      </w:r>
      <w:r>
        <w:rPr>
          <w:szCs w:val="26"/>
        </w:rPr>
        <w:t>в освоении</w:t>
      </w:r>
      <w:r w:rsidR="00210F7B" w:rsidRPr="003C3174">
        <w:rPr>
          <w:szCs w:val="26"/>
        </w:rPr>
        <w:t xml:space="preserve"> всех духовых инструментов (см.: работы И.И. Брехмана  [2], Л.Г. Татарниковой [40]</w:t>
      </w:r>
      <w:r>
        <w:rPr>
          <w:szCs w:val="26"/>
        </w:rPr>
        <w:t>)</w:t>
      </w:r>
      <w:r w:rsidR="00210F7B" w:rsidRPr="003C3174">
        <w:rPr>
          <w:szCs w:val="26"/>
        </w:rPr>
        <w:t xml:space="preserve">;  </w:t>
      </w:r>
    </w:p>
    <w:p w:rsidR="00210F7B" w:rsidRPr="003C3174" w:rsidRDefault="0022369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</w:t>
      </w:r>
      <w:r w:rsidR="00210F7B" w:rsidRPr="003C3174">
        <w:rPr>
          <w:szCs w:val="26"/>
        </w:rPr>
        <w:t xml:space="preserve"> </w:t>
      </w:r>
      <w:r w:rsidR="005952F7">
        <w:rPr>
          <w:szCs w:val="26"/>
        </w:rPr>
        <w:t>позволи</w:t>
      </w:r>
      <w:r w:rsidR="00BF3DBF">
        <w:rPr>
          <w:szCs w:val="26"/>
        </w:rPr>
        <w:t>вшие</w:t>
      </w:r>
      <w:r w:rsidR="005952F7">
        <w:rPr>
          <w:szCs w:val="26"/>
        </w:rPr>
        <w:t xml:space="preserve"> </w:t>
      </w:r>
      <w:r w:rsidR="00210F7B" w:rsidRPr="003C3174">
        <w:rPr>
          <w:szCs w:val="26"/>
        </w:rPr>
        <w:t>связать</w:t>
      </w:r>
      <w:r w:rsidR="00210F7B">
        <w:rPr>
          <w:szCs w:val="26"/>
        </w:rPr>
        <w:t xml:space="preserve"> </w:t>
      </w:r>
      <w:r w:rsidR="00210F7B" w:rsidRPr="003C3174">
        <w:rPr>
          <w:szCs w:val="26"/>
        </w:rPr>
        <w:t xml:space="preserve">все </w:t>
      </w:r>
      <w:r w:rsidR="005952F7">
        <w:rPr>
          <w:szCs w:val="26"/>
        </w:rPr>
        <w:t xml:space="preserve">перечисленные </w:t>
      </w:r>
      <w:r w:rsidR="00210F7B" w:rsidRPr="003C3174">
        <w:rPr>
          <w:szCs w:val="26"/>
        </w:rPr>
        <w:t xml:space="preserve"> </w:t>
      </w:r>
      <w:r w:rsidR="00210F7B" w:rsidRPr="0022369B">
        <w:rPr>
          <w:szCs w:val="26"/>
        </w:rPr>
        <w:t>факторы с психологическими</w:t>
      </w:r>
      <w:r w:rsidR="00210F7B" w:rsidRPr="003C3174">
        <w:rPr>
          <w:szCs w:val="26"/>
        </w:rPr>
        <w:t xml:space="preserve"> особенностями возрастного развития ученика (см.: Л.С. Выготский [3]), опираясь на гуманистические принципы в подходе к педагогическому процессу</w:t>
      </w:r>
      <w:r>
        <w:rPr>
          <w:szCs w:val="26"/>
        </w:rPr>
        <w:t xml:space="preserve">; </w:t>
      </w:r>
      <w:r w:rsidR="00210F7B" w:rsidRPr="003C3174">
        <w:rPr>
          <w:szCs w:val="26"/>
        </w:rPr>
        <w:t xml:space="preserve"> </w:t>
      </w:r>
    </w:p>
    <w:p w:rsidR="00210F7B" w:rsidRPr="003C3174" w:rsidRDefault="0022369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</w:t>
      </w:r>
      <w:r w:rsidR="00210F7B" w:rsidRPr="003C3174">
        <w:rPr>
          <w:szCs w:val="26"/>
        </w:rPr>
        <w:t xml:space="preserve"> приве</w:t>
      </w:r>
      <w:r w:rsidR="00BF3DBF">
        <w:rPr>
          <w:szCs w:val="26"/>
        </w:rPr>
        <w:t>дению</w:t>
      </w:r>
      <w:r w:rsidR="00210F7B" w:rsidRPr="003C3174">
        <w:rPr>
          <w:szCs w:val="26"/>
        </w:rPr>
        <w:t xml:space="preserve"> эти</w:t>
      </w:r>
      <w:r w:rsidR="00BF3DBF">
        <w:rPr>
          <w:szCs w:val="26"/>
        </w:rPr>
        <w:t>х</w:t>
      </w:r>
      <w:r w:rsidR="00210F7B" w:rsidRPr="003C3174">
        <w:rPr>
          <w:szCs w:val="26"/>
        </w:rPr>
        <w:t xml:space="preserve"> фактор</w:t>
      </w:r>
      <w:r w:rsidR="00BF3DBF">
        <w:rPr>
          <w:szCs w:val="26"/>
        </w:rPr>
        <w:t>ов</w:t>
      </w:r>
      <w:r w:rsidR="00210F7B" w:rsidRPr="003C3174">
        <w:rPr>
          <w:szCs w:val="26"/>
        </w:rPr>
        <w:t xml:space="preserve"> в соответствие с принципами «Развивающего обучения» (см. В.В. Давыдов [20] и др.)</w:t>
      </w:r>
      <w:r>
        <w:rPr>
          <w:szCs w:val="26"/>
        </w:rPr>
        <w:t>.</w:t>
      </w:r>
    </w:p>
    <w:p w:rsidR="00210F7B" w:rsidRPr="003C3174" w:rsidRDefault="0022369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О</w:t>
      </w:r>
      <w:r w:rsidR="00210F7B" w:rsidRPr="003C3174">
        <w:rPr>
          <w:szCs w:val="26"/>
        </w:rPr>
        <w:t xml:space="preserve">бобщив все указанные факторы, </w:t>
      </w:r>
      <w:r w:rsidR="00BF3DBF">
        <w:rPr>
          <w:szCs w:val="26"/>
        </w:rPr>
        <w:t xml:space="preserve">мне стало возможным </w:t>
      </w:r>
      <w:r w:rsidR="00210F7B" w:rsidRPr="003C3174">
        <w:rPr>
          <w:szCs w:val="26"/>
        </w:rPr>
        <w:t>приме</w:t>
      </w:r>
      <w:r w:rsidR="00BF3DBF">
        <w:rPr>
          <w:szCs w:val="26"/>
        </w:rPr>
        <w:t>не</w:t>
      </w:r>
      <w:r w:rsidR="00210F7B" w:rsidRPr="003C3174">
        <w:rPr>
          <w:szCs w:val="26"/>
        </w:rPr>
        <w:t>ни</w:t>
      </w:r>
      <w:r w:rsidR="00BF3DBF">
        <w:rPr>
          <w:szCs w:val="26"/>
        </w:rPr>
        <w:t>е</w:t>
      </w:r>
      <w:r w:rsidR="00210F7B" w:rsidRPr="003C3174">
        <w:rPr>
          <w:szCs w:val="26"/>
        </w:rPr>
        <w:t xml:space="preserve"> их в «технологических алгоритмах», с применением исследовательского метода в каждом занятии за:</w:t>
      </w:r>
    </w:p>
    <w:p w:rsidR="00210F7B" w:rsidRPr="003C3174" w:rsidRDefault="00BF3DBF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210F7B" w:rsidRPr="003C3174">
        <w:rPr>
          <w:szCs w:val="26"/>
        </w:rPr>
        <w:t>-</w:t>
      </w:r>
      <w:r>
        <w:rPr>
          <w:szCs w:val="26"/>
        </w:rPr>
        <w:t xml:space="preserve"> </w:t>
      </w:r>
      <w:r w:rsidR="00210F7B" w:rsidRPr="003C3174">
        <w:rPr>
          <w:szCs w:val="26"/>
        </w:rPr>
        <w:t xml:space="preserve">физиологически целесообразным состоянием и развитием </w:t>
      </w:r>
      <w:r>
        <w:rPr>
          <w:szCs w:val="26"/>
        </w:rPr>
        <w:t xml:space="preserve">механизмов </w:t>
      </w:r>
      <w:r w:rsidR="00210F7B" w:rsidRPr="003C3174">
        <w:rPr>
          <w:szCs w:val="26"/>
        </w:rPr>
        <w:t xml:space="preserve">исполнительского дыхания; 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-</w:t>
      </w:r>
      <w:r w:rsidR="00BF3DBF">
        <w:rPr>
          <w:szCs w:val="26"/>
        </w:rPr>
        <w:t xml:space="preserve"> </w:t>
      </w:r>
      <w:r w:rsidRPr="003C3174">
        <w:rPr>
          <w:szCs w:val="26"/>
        </w:rPr>
        <w:t>связью слуха и губного аппарата, с дыхания и с действиями языка</w:t>
      </w:r>
      <w:r w:rsidR="00BF3DBF">
        <w:rPr>
          <w:szCs w:val="26"/>
        </w:rPr>
        <w:t xml:space="preserve">, а также, с </w:t>
      </w:r>
      <w:r w:rsidRPr="003C3174">
        <w:rPr>
          <w:szCs w:val="26"/>
        </w:rPr>
        <w:t>мелкой пальцевой моторик</w:t>
      </w:r>
      <w:r w:rsidR="00BF3DBF">
        <w:rPr>
          <w:szCs w:val="26"/>
        </w:rPr>
        <w:t>ой</w:t>
      </w:r>
      <w:r w:rsidRPr="003C3174">
        <w:rPr>
          <w:szCs w:val="26"/>
        </w:rPr>
        <w:t xml:space="preserve">; </w:t>
      </w:r>
    </w:p>
    <w:p w:rsidR="00210F7B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-</w:t>
      </w:r>
      <w:r w:rsidR="00BF3DBF">
        <w:rPr>
          <w:szCs w:val="26"/>
        </w:rPr>
        <w:t xml:space="preserve"> </w:t>
      </w:r>
      <w:r w:rsidRPr="003C3174">
        <w:rPr>
          <w:szCs w:val="26"/>
        </w:rPr>
        <w:t>развитием интеллектуальных способностей, в т.ч.</w:t>
      </w:r>
      <w:r w:rsidR="00BF3DBF">
        <w:rPr>
          <w:szCs w:val="26"/>
        </w:rPr>
        <w:t xml:space="preserve"> – </w:t>
      </w:r>
      <w:r w:rsidRPr="003C3174">
        <w:rPr>
          <w:szCs w:val="26"/>
        </w:rPr>
        <w:t>музыкальной памят</w:t>
      </w:r>
      <w:r w:rsidR="00BF3DBF">
        <w:rPr>
          <w:szCs w:val="26"/>
        </w:rPr>
        <w:t>и</w:t>
      </w:r>
      <w:r w:rsidRPr="003C3174">
        <w:rPr>
          <w:szCs w:val="26"/>
        </w:rPr>
        <w:t xml:space="preserve"> и других психофизиологических качеств личности ученика.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>Практически, для реализации всех оптимальных (физиологически целесообразных) алгоритмов, заложенных в технологии СТОДИ характерна, одна опора</w:t>
      </w:r>
      <w:r w:rsidR="00BF3DBF">
        <w:rPr>
          <w:szCs w:val="26"/>
        </w:rPr>
        <w:t xml:space="preserve"> – </w:t>
      </w:r>
      <w:r w:rsidRPr="003C3174">
        <w:rPr>
          <w:szCs w:val="26"/>
        </w:rPr>
        <w:t>на</w:t>
      </w:r>
      <w:r w:rsidR="00BF3DBF">
        <w:rPr>
          <w:szCs w:val="26"/>
        </w:rPr>
        <w:t xml:space="preserve"> </w:t>
      </w:r>
      <w:r w:rsidRPr="003C3174">
        <w:rPr>
          <w:szCs w:val="26"/>
        </w:rPr>
        <w:t xml:space="preserve">: </w:t>
      </w:r>
    </w:p>
    <w:p w:rsidR="0022369B" w:rsidRDefault="00BF3DBF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</w:t>
      </w:r>
      <w:r w:rsidR="00210F7B" w:rsidRPr="003C3174">
        <w:rPr>
          <w:szCs w:val="26"/>
        </w:rPr>
        <w:t>доступность, выраженную в физиологически целесообразных приемах освоения духового инструмента, заложенного в СТОДИ;</w:t>
      </w:r>
      <w:r w:rsidR="0022369B" w:rsidRPr="0022369B">
        <w:rPr>
          <w:szCs w:val="26"/>
        </w:rPr>
        <w:t xml:space="preserve">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– научные принципы построения процесса </w:t>
      </w:r>
      <w:r w:rsidR="00BF3DBF">
        <w:rPr>
          <w:szCs w:val="26"/>
        </w:rPr>
        <w:t xml:space="preserve">в </w:t>
      </w:r>
      <w:r w:rsidRPr="003C3174">
        <w:rPr>
          <w:szCs w:val="26"/>
        </w:rPr>
        <w:t>освое</w:t>
      </w:r>
      <w:r>
        <w:rPr>
          <w:szCs w:val="26"/>
        </w:rPr>
        <w:t>ни</w:t>
      </w:r>
      <w:r w:rsidR="00BF3DBF">
        <w:rPr>
          <w:szCs w:val="26"/>
        </w:rPr>
        <w:t>и</w:t>
      </w:r>
      <w:r>
        <w:rPr>
          <w:szCs w:val="26"/>
        </w:rPr>
        <w:t xml:space="preserve"> этих инструментов, с учетом </w:t>
      </w:r>
      <w:r w:rsidRPr="003C3174">
        <w:rPr>
          <w:szCs w:val="26"/>
        </w:rPr>
        <w:t xml:space="preserve">характерологических особенностей каждого ученика, </w:t>
      </w:r>
      <w:r w:rsidR="00BF3DBF">
        <w:rPr>
          <w:szCs w:val="26"/>
        </w:rPr>
        <w:t>опираясь</w:t>
      </w:r>
      <w:r w:rsidRPr="003C3174">
        <w:rPr>
          <w:szCs w:val="26"/>
        </w:rPr>
        <w:t xml:space="preserve"> </w:t>
      </w:r>
      <w:r w:rsidR="00BF3DBF">
        <w:rPr>
          <w:szCs w:val="26"/>
        </w:rPr>
        <w:t>на возрастную</w:t>
      </w:r>
      <w:r w:rsidRPr="003C3174">
        <w:rPr>
          <w:szCs w:val="26"/>
        </w:rPr>
        <w:t xml:space="preserve"> психологи</w:t>
      </w:r>
      <w:r w:rsidR="00BF3DBF">
        <w:rPr>
          <w:szCs w:val="26"/>
        </w:rPr>
        <w:t>ю</w:t>
      </w:r>
      <w:r w:rsidRPr="003C3174">
        <w:rPr>
          <w:szCs w:val="26"/>
        </w:rPr>
        <w:t xml:space="preserve">;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 -</w:t>
      </w:r>
      <w:r w:rsidR="00BF3DBF">
        <w:rPr>
          <w:szCs w:val="26"/>
        </w:rPr>
        <w:t xml:space="preserve"> </w:t>
      </w:r>
      <w:r w:rsidRPr="003C3174">
        <w:rPr>
          <w:szCs w:val="26"/>
        </w:rPr>
        <w:t xml:space="preserve">алгоритмизации всего процесса освоения инструмента, построенного на знании механизмов возбуждения и звукоизвлечения на всех духовых инструментах; </w:t>
      </w:r>
    </w:p>
    <w:p w:rsidR="00210F7B" w:rsidRPr="003C317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lastRenderedPageBreak/>
        <w:t>-</w:t>
      </w:r>
      <w:r w:rsidR="00304E7C">
        <w:rPr>
          <w:szCs w:val="26"/>
        </w:rPr>
        <w:t xml:space="preserve"> </w:t>
      </w:r>
      <w:r w:rsidRPr="003C3174">
        <w:rPr>
          <w:szCs w:val="26"/>
        </w:rPr>
        <w:t xml:space="preserve">прогрессирующего характера в освоении духовых инструментов; </w:t>
      </w:r>
    </w:p>
    <w:p w:rsidR="00210F7B" w:rsidRPr="00BD09AC" w:rsidRDefault="00210F7B" w:rsidP="00FF2F80">
      <w:pPr>
        <w:pStyle w:val="a3"/>
        <w:spacing w:line="276" w:lineRule="auto"/>
        <w:ind w:left="-567" w:right="141" w:firstLine="567"/>
        <w:jc w:val="both"/>
        <w:rPr>
          <w:color w:val="FF0000"/>
          <w:szCs w:val="26"/>
        </w:rPr>
      </w:pPr>
      <w:r w:rsidRPr="003C3174">
        <w:rPr>
          <w:szCs w:val="26"/>
        </w:rPr>
        <w:t>-</w:t>
      </w:r>
      <w:r w:rsidR="00304E7C">
        <w:rPr>
          <w:szCs w:val="26"/>
        </w:rPr>
        <w:t xml:space="preserve">в </w:t>
      </w:r>
      <w:r w:rsidRPr="003C3174">
        <w:rPr>
          <w:szCs w:val="26"/>
        </w:rPr>
        <w:t>обще</w:t>
      </w:r>
      <w:r w:rsidR="00304E7C">
        <w:rPr>
          <w:szCs w:val="26"/>
        </w:rPr>
        <w:t>м</w:t>
      </w:r>
      <w:r w:rsidRPr="003C3174">
        <w:rPr>
          <w:szCs w:val="26"/>
        </w:rPr>
        <w:t xml:space="preserve"> развити</w:t>
      </w:r>
      <w:r w:rsidR="00304E7C">
        <w:rPr>
          <w:szCs w:val="26"/>
        </w:rPr>
        <w:t>и</w:t>
      </w:r>
      <w:r w:rsidRPr="003C3174">
        <w:rPr>
          <w:szCs w:val="26"/>
        </w:rPr>
        <w:t xml:space="preserve"> интеллекта</w:t>
      </w:r>
      <w:r w:rsidR="008D69FB">
        <w:rPr>
          <w:szCs w:val="26"/>
        </w:rPr>
        <w:t xml:space="preserve">, в </w:t>
      </w:r>
      <w:r w:rsidR="00304E7C">
        <w:rPr>
          <w:szCs w:val="26"/>
        </w:rPr>
        <w:t>т.ч.</w:t>
      </w:r>
      <w:r w:rsidRPr="003C3174">
        <w:rPr>
          <w:szCs w:val="26"/>
        </w:rPr>
        <w:t xml:space="preserve"> и музыкально-исполнительского мышления учащегося в целом</w:t>
      </w:r>
      <w:r w:rsidRPr="00BD09AC">
        <w:rPr>
          <w:color w:val="FF0000"/>
          <w:szCs w:val="26"/>
        </w:rPr>
        <w:t xml:space="preserve">. </w:t>
      </w:r>
    </w:p>
    <w:p w:rsidR="00210F7B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Я надеюсь, </w:t>
      </w:r>
      <w:r w:rsidR="00304E7C">
        <w:rPr>
          <w:szCs w:val="26"/>
        </w:rPr>
        <w:t xml:space="preserve">в том, </w:t>
      </w:r>
      <w:r w:rsidRPr="00304E7C">
        <w:rPr>
          <w:szCs w:val="26"/>
        </w:rPr>
        <w:t>что мне удалось</w:t>
      </w:r>
      <w:r w:rsidRPr="003C3174">
        <w:rPr>
          <w:szCs w:val="26"/>
        </w:rPr>
        <w:t xml:space="preserve"> разъяснить данные различия в сложившихся подходах</w:t>
      </w:r>
      <w:r w:rsidR="00304E7C">
        <w:rPr>
          <w:szCs w:val="26"/>
        </w:rPr>
        <w:t xml:space="preserve"> в современном обучении на духовых инструментах. </w:t>
      </w:r>
      <w:r w:rsidR="008D69FB">
        <w:rPr>
          <w:szCs w:val="26"/>
        </w:rPr>
        <w:t>Однак</w:t>
      </w:r>
      <w:r w:rsidR="00304E7C">
        <w:rPr>
          <w:szCs w:val="26"/>
        </w:rPr>
        <w:t xml:space="preserve">о </w:t>
      </w:r>
      <w:r w:rsidRPr="003C3174">
        <w:rPr>
          <w:szCs w:val="26"/>
        </w:rPr>
        <w:t xml:space="preserve">проблему выбора </w:t>
      </w:r>
      <w:r w:rsidR="00304E7C">
        <w:rPr>
          <w:szCs w:val="26"/>
        </w:rPr>
        <w:t>этих подходов</w:t>
      </w:r>
      <w:r w:rsidR="008D69FB">
        <w:rPr>
          <w:szCs w:val="26"/>
        </w:rPr>
        <w:t>,</w:t>
      </w:r>
      <w:r w:rsidR="00304E7C">
        <w:rPr>
          <w:szCs w:val="26"/>
        </w:rPr>
        <w:t xml:space="preserve"> – </w:t>
      </w:r>
      <w:r w:rsidRPr="003C3174">
        <w:rPr>
          <w:szCs w:val="26"/>
        </w:rPr>
        <w:t xml:space="preserve">каждый </w:t>
      </w:r>
      <w:r w:rsidR="00304E7C">
        <w:rPr>
          <w:szCs w:val="26"/>
        </w:rPr>
        <w:t xml:space="preserve">из моих коллег </w:t>
      </w:r>
      <w:r w:rsidRPr="003C3174">
        <w:rPr>
          <w:szCs w:val="26"/>
        </w:rPr>
        <w:t>сможет решить самостоятельно!</w:t>
      </w:r>
    </w:p>
    <w:p w:rsidR="00210F7B" w:rsidRPr="00DD43E4" w:rsidRDefault="00210F7B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 w:rsidRPr="003C3174">
        <w:rPr>
          <w:szCs w:val="26"/>
        </w:rPr>
        <w:t xml:space="preserve"> «Рефлексивно-аналитический подход» </w:t>
      </w:r>
      <w:r w:rsidR="00304E7C">
        <w:rPr>
          <w:szCs w:val="26"/>
        </w:rPr>
        <w:t xml:space="preserve">изложенный в моём учебнике </w:t>
      </w:r>
      <w:r w:rsidRPr="003C3174">
        <w:rPr>
          <w:szCs w:val="26"/>
        </w:rPr>
        <w:t>является крайне актуальным в современном состоянии методической наук</w:t>
      </w:r>
      <w:r w:rsidR="00304E7C">
        <w:rPr>
          <w:szCs w:val="26"/>
        </w:rPr>
        <w:t>е</w:t>
      </w:r>
      <w:r w:rsidRPr="003C3174">
        <w:rPr>
          <w:szCs w:val="26"/>
        </w:rPr>
        <w:t xml:space="preserve"> и практик</w:t>
      </w:r>
      <w:r w:rsidR="00304E7C">
        <w:rPr>
          <w:szCs w:val="26"/>
        </w:rPr>
        <w:t>е</w:t>
      </w:r>
      <w:r w:rsidR="008D69FB">
        <w:rPr>
          <w:szCs w:val="26"/>
        </w:rPr>
        <w:t xml:space="preserve"> обучения</w:t>
      </w:r>
      <w:r w:rsidRPr="003C3174">
        <w:rPr>
          <w:szCs w:val="26"/>
        </w:rPr>
        <w:t>. В</w:t>
      </w:r>
      <w:r w:rsidR="008D69FB">
        <w:rPr>
          <w:szCs w:val="26"/>
        </w:rPr>
        <w:t>едь</w:t>
      </w:r>
      <w:r w:rsidRPr="003C3174">
        <w:rPr>
          <w:szCs w:val="26"/>
        </w:rPr>
        <w:t xml:space="preserve"> в нем заложены наиболее важные условия, обусловлен</w:t>
      </w:r>
      <w:r w:rsidR="00304E7C">
        <w:rPr>
          <w:szCs w:val="26"/>
        </w:rPr>
        <w:t>н</w:t>
      </w:r>
      <w:r w:rsidRPr="003C3174">
        <w:rPr>
          <w:szCs w:val="26"/>
        </w:rPr>
        <w:t>ы</w:t>
      </w:r>
      <w:r w:rsidR="00304E7C">
        <w:rPr>
          <w:szCs w:val="26"/>
        </w:rPr>
        <w:t>е</w:t>
      </w:r>
      <w:r w:rsidRPr="003C3174">
        <w:rPr>
          <w:szCs w:val="26"/>
        </w:rPr>
        <w:t xml:space="preserve"> – новыми открытиями в самых различных областях науки</w:t>
      </w:r>
      <w:r w:rsidR="00304E7C">
        <w:rPr>
          <w:szCs w:val="26"/>
        </w:rPr>
        <w:t xml:space="preserve">. </w:t>
      </w:r>
      <w:r w:rsidR="008D69FB">
        <w:rPr>
          <w:szCs w:val="26"/>
        </w:rPr>
        <w:t>О</w:t>
      </w:r>
      <w:r w:rsidR="00304E7C">
        <w:rPr>
          <w:szCs w:val="26"/>
        </w:rPr>
        <w:t xml:space="preserve">ни </w:t>
      </w:r>
      <w:r w:rsidR="008D69FB">
        <w:rPr>
          <w:szCs w:val="26"/>
        </w:rPr>
        <w:t xml:space="preserve">то </w:t>
      </w:r>
      <w:r w:rsidR="00304E7C">
        <w:rPr>
          <w:szCs w:val="26"/>
        </w:rPr>
        <w:t xml:space="preserve">и позволят </w:t>
      </w:r>
      <w:r w:rsidR="00DD43E4">
        <w:rPr>
          <w:szCs w:val="26"/>
        </w:rPr>
        <w:t xml:space="preserve">ему </w:t>
      </w:r>
      <w:r w:rsidR="008D69FB">
        <w:rPr>
          <w:szCs w:val="26"/>
        </w:rPr>
        <w:t xml:space="preserve">(учебнику) </w:t>
      </w:r>
      <w:r w:rsidR="00DD43E4">
        <w:rPr>
          <w:szCs w:val="26"/>
        </w:rPr>
        <w:t xml:space="preserve">явиться </w:t>
      </w:r>
      <w:r w:rsidRPr="003C3174">
        <w:rPr>
          <w:szCs w:val="26"/>
        </w:rPr>
        <w:t xml:space="preserve">своеобразной научно-теоретической </w:t>
      </w:r>
      <w:r w:rsidR="008D69FB">
        <w:rPr>
          <w:szCs w:val="26"/>
        </w:rPr>
        <w:t>основ</w:t>
      </w:r>
      <w:r w:rsidRPr="003C3174">
        <w:rPr>
          <w:szCs w:val="26"/>
        </w:rPr>
        <w:t xml:space="preserve">ой для </w:t>
      </w:r>
      <w:r w:rsidR="00DD43E4">
        <w:rPr>
          <w:szCs w:val="26"/>
        </w:rPr>
        <w:t xml:space="preserve">внедрения </w:t>
      </w:r>
      <w:r w:rsidR="006F4DD1">
        <w:rPr>
          <w:szCs w:val="26"/>
        </w:rPr>
        <w:t>данны</w:t>
      </w:r>
      <w:r w:rsidR="00DD43E4">
        <w:rPr>
          <w:szCs w:val="26"/>
        </w:rPr>
        <w:t>х открытий</w:t>
      </w:r>
      <w:r w:rsidR="006F4DD1">
        <w:rPr>
          <w:szCs w:val="26"/>
        </w:rPr>
        <w:t>,</w:t>
      </w:r>
      <w:r w:rsidRPr="003C3174">
        <w:rPr>
          <w:szCs w:val="26"/>
        </w:rPr>
        <w:t xml:space="preserve"> </w:t>
      </w:r>
      <w:r w:rsidR="00DD43E4">
        <w:rPr>
          <w:szCs w:val="26"/>
        </w:rPr>
        <w:t xml:space="preserve">в </w:t>
      </w:r>
      <w:r w:rsidRPr="003C3174">
        <w:rPr>
          <w:szCs w:val="26"/>
        </w:rPr>
        <w:t xml:space="preserve"> разработк</w:t>
      </w:r>
      <w:r w:rsidR="00DD43E4">
        <w:rPr>
          <w:szCs w:val="26"/>
        </w:rPr>
        <w:t>е</w:t>
      </w:r>
      <w:r w:rsidRPr="003C3174">
        <w:rPr>
          <w:szCs w:val="26"/>
        </w:rPr>
        <w:t xml:space="preserve"> «Методологии инструментально-духовой педагогики». Именно – под </w:t>
      </w:r>
      <w:r w:rsidR="00DD43E4">
        <w:rPr>
          <w:szCs w:val="26"/>
        </w:rPr>
        <w:t>э</w:t>
      </w:r>
      <w:r w:rsidRPr="003C3174">
        <w:rPr>
          <w:szCs w:val="26"/>
        </w:rPr>
        <w:t xml:space="preserve">тим наименованием </w:t>
      </w:r>
      <w:r w:rsidRPr="00DD43E4">
        <w:rPr>
          <w:szCs w:val="26"/>
        </w:rPr>
        <w:t xml:space="preserve">данный «Учебник» и выйдет в информационное пространство нашей страны. </w:t>
      </w:r>
    </w:p>
    <w:p w:rsidR="00210F7B" w:rsidRPr="003C3174" w:rsidRDefault="006F4DD1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Мне бы о</w:t>
      </w:r>
      <w:r w:rsidR="00DD43E4">
        <w:rPr>
          <w:szCs w:val="26"/>
        </w:rPr>
        <w:t>чень хотелось надеяться</w:t>
      </w:r>
      <w:r>
        <w:rPr>
          <w:szCs w:val="26"/>
        </w:rPr>
        <w:t xml:space="preserve"> на</w:t>
      </w:r>
      <w:r w:rsidR="00DD43E4">
        <w:rPr>
          <w:szCs w:val="26"/>
        </w:rPr>
        <w:t xml:space="preserve"> то</w:t>
      </w:r>
      <w:r>
        <w:rPr>
          <w:szCs w:val="26"/>
        </w:rPr>
        <w:t>, что</w:t>
      </w:r>
      <w:r w:rsidR="00DD43E4">
        <w:rPr>
          <w:szCs w:val="26"/>
        </w:rPr>
        <w:t xml:space="preserve"> данные </w:t>
      </w:r>
      <w:r w:rsidR="00210F7B" w:rsidRPr="003C3174">
        <w:rPr>
          <w:szCs w:val="26"/>
        </w:rPr>
        <w:t xml:space="preserve">методологические основы </w:t>
      </w:r>
      <w:r w:rsidR="00210F7B" w:rsidRPr="00DD43E4">
        <w:rPr>
          <w:szCs w:val="26"/>
        </w:rPr>
        <w:t>послужат:</w:t>
      </w:r>
      <w:r w:rsidR="00210F7B" w:rsidRPr="003C3174">
        <w:rPr>
          <w:szCs w:val="26"/>
        </w:rPr>
        <w:t xml:space="preserve"> </w:t>
      </w:r>
    </w:p>
    <w:p w:rsidR="006F4DD1" w:rsidRDefault="00DD43E4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</w:t>
      </w:r>
      <w:r w:rsidR="00210F7B" w:rsidRPr="003C3174">
        <w:rPr>
          <w:szCs w:val="26"/>
        </w:rPr>
        <w:t>во-первых, – своеобразным толчком для дальнейших исследований в заданном русле</w:t>
      </w:r>
      <w:r w:rsidR="006F4DD1">
        <w:rPr>
          <w:szCs w:val="26"/>
        </w:rPr>
        <w:t xml:space="preserve">; </w:t>
      </w:r>
    </w:p>
    <w:p w:rsidR="00210F7B" w:rsidRPr="003C3174" w:rsidRDefault="006F4DD1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-</w:t>
      </w:r>
      <w:r w:rsidRPr="003C3174">
        <w:rPr>
          <w:szCs w:val="26"/>
        </w:rPr>
        <w:t xml:space="preserve">во-вторых, </w:t>
      </w:r>
      <w:r>
        <w:rPr>
          <w:szCs w:val="26"/>
        </w:rPr>
        <w:t>чтобы он</w:t>
      </w:r>
      <w:r w:rsidR="00210F7B" w:rsidRPr="003C3174">
        <w:rPr>
          <w:szCs w:val="26"/>
        </w:rPr>
        <w:t xml:space="preserve">и </w:t>
      </w:r>
      <w:r>
        <w:rPr>
          <w:szCs w:val="26"/>
        </w:rPr>
        <w:t xml:space="preserve">стали непосредственным толчком  в продвижении к </w:t>
      </w:r>
      <w:r w:rsidR="00210F7B" w:rsidRPr="003C3174">
        <w:rPr>
          <w:szCs w:val="26"/>
        </w:rPr>
        <w:t>основным целям совершенствования теории и практики музыкально-исполнительского искусства игры на духовых инструментах в нашей стране</w:t>
      </w:r>
      <w:r>
        <w:rPr>
          <w:szCs w:val="26"/>
        </w:rPr>
        <w:t>.</w:t>
      </w:r>
      <w:r w:rsidR="00210F7B" w:rsidRPr="003C3174">
        <w:rPr>
          <w:szCs w:val="26"/>
        </w:rPr>
        <w:t xml:space="preserve"> </w:t>
      </w:r>
    </w:p>
    <w:p w:rsidR="00210F7B" w:rsidRDefault="006F4DD1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>О</w:t>
      </w:r>
      <w:r w:rsidR="00210F7B" w:rsidRPr="003C3174">
        <w:rPr>
          <w:szCs w:val="26"/>
        </w:rPr>
        <w:t xml:space="preserve">пираясь на </w:t>
      </w:r>
      <w:r w:rsidR="00DD43E4">
        <w:rPr>
          <w:szCs w:val="26"/>
        </w:rPr>
        <w:t>подобные</w:t>
      </w:r>
      <w:r w:rsidR="00210F7B" w:rsidRPr="003C3174">
        <w:rPr>
          <w:szCs w:val="26"/>
        </w:rPr>
        <w:t xml:space="preserve"> инструменты познания, </w:t>
      </w:r>
      <w:r w:rsidR="00DD43E4">
        <w:rPr>
          <w:szCs w:val="26"/>
        </w:rPr>
        <w:t xml:space="preserve">нам </w:t>
      </w:r>
      <w:r w:rsidR="00210F7B" w:rsidRPr="003C3174">
        <w:rPr>
          <w:szCs w:val="26"/>
        </w:rPr>
        <w:t xml:space="preserve">необходимо продолжить исследования в </w:t>
      </w:r>
      <w:r w:rsidR="00DD43E4">
        <w:rPr>
          <w:szCs w:val="26"/>
        </w:rPr>
        <w:t>данн</w:t>
      </w:r>
      <w:r w:rsidR="00210F7B" w:rsidRPr="003C3174">
        <w:rPr>
          <w:szCs w:val="26"/>
        </w:rPr>
        <w:t xml:space="preserve">ой сфере, т.к. в ней </w:t>
      </w:r>
      <w:r>
        <w:rPr>
          <w:szCs w:val="26"/>
        </w:rPr>
        <w:t>присут</w:t>
      </w:r>
      <w:r w:rsidR="00210F7B" w:rsidRPr="003C3174">
        <w:rPr>
          <w:szCs w:val="26"/>
        </w:rPr>
        <w:t>ствует довольно обширное поле деятельности для молодых исследователей и музыкантов-педагогов.</w:t>
      </w:r>
      <w:r w:rsidR="00210F7B" w:rsidRPr="003C3174">
        <w:rPr>
          <w:i/>
          <w:szCs w:val="26"/>
        </w:rPr>
        <w:t xml:space="preserve"> </w:t>
      </w:r>
    </w:p>
    <w:p w:rsidR="006F4DD1" w:rsidRPr="006F4DD1" w:rsidRDefault="006F4DD1" w:rsidP="00FF2F80">
      <w:pPr>
        <w:pStyle w:val="a3"/>
        <w:spacing w:line="276" w:lineRule="auto"/>
        <w:ind w:left="-567" w:right="141" w:firstLine="567"/>
        <w:jc w:val="both"/>
        <w:rPr>
          <w:szCs w:val="26"/>
        </w:rPr>
      </w:pPr>
      <w:r>
        <w:rPr>
          <w:szCs w:val="26"/>
        </w:rPr>
        <w:t xml:space="preserve">Успехов всем кому оказалось под силу </w:t>
      </w:r>
      <w:r w:rsidR="004A4F1E">
        <w:rPr>
          <w:szCs w:val="26"/>
        </w:rPr>
        <w:t>обрести «Гуманистическое мировоззрение»!</w:t>
      </w:r>
    </w:p>
    <w:p w:rsidR="00210F7B" w:rsidRPr="00DE6709" w:rsidRDefault="00210F7B" w:rsidP="00813995">
      <w:pPr>
        <w:pStyle w:val="a3"/>
        <w:spacing w:line="276" w:lineRule="auto"/>
        <w:ind w:left="-567" w:right="-81" w:firstLine="567"/>
        <w:jc w:val="both"/>
        <w:rPr>
          <w:sz w:val="16"/>
          <w:szCs w:val="16"/>
        </w:rPr>
      </w:pPr>
    </w:p>
    <w:p w:rsidR="00210F7B" w:rsidRPr="003C3174" w:rsidRDefault="00210F7B" w:rsidP="00813995">
      <w:pPr>
        <w:pStyle w:val="a3"/>
        <w:spacing w:line="276" w:lineRule="auto"/>
        <w:ind w:left="-567" w:right="-81"/>
        <w:rPr>
          <w:b/>
          <w:szCs w:val="26"/>
        </w:rPr>
      </w:pPr>
      <w:r w:rsidRPr="003C3174">
        <w:rPr>
          <w:b/>
          <w:szCs w:val="26"/>
        </w:rPr>
        <w:t>ЛИТЕРАТУРА</w:t>
      </w:r>
    </w:p>
    <w:p w:rsidR="00210F7B" w:rsidRPr="003C3174" w:rsidRDefault="00210F7B" w:rsidP="00813995">
      <w:pPr>
        <w:pStyle w:val="a5"/>
        <w:spacing w:line="276" w:lineRule="auto"/>
        <w:ind w:left="-567"/>
        <w:rPr>
          <w:sz w:val="26"/>
          <w:szCs w:val="26"/>
        </w:rPr>
      </w:pPr>
      <w:r w:rsidRPr="003C3174">
        <w:rPr>
          <w:sz w:val="26"/>
          <w:szCs w:val="26"/>
        </w:rPr>
        <w:t xml:space="preserve">1. Бергер Н.А. Методические рекомендации по ритмическому воспитанию. Чтение и запись. -СПб.: ЛОЛГК, 1990. </w:t>
      </w:r>
    </w:p>
    <w:p w:rsidR="00210F7B" w:rsidRPr="003C3174" w:rsidRDefault="00210F7B" w:rsidP="00813995">
      <w:pPr>
        <w:pStyle w:val="a5"/>
        <w:spacing w:line="276" w:lineRule="auto"/>
        <w:ind w:left="-567"/>
        <w:rPr>
          <w:sz w:val="26"/>
          <w:szCs w:val="26"/>
        </w:rPr>
      </w:pPr>
      <w:r w:rsidRPr="003C3174">
        <w:rPr>
          <w:sz w:val="26"/>
          <w:szCs w:val="26"/>
        </w:rPr>
        <w:t>2. Брехман И.И. Введение в Валеологию – науку о здоровье. -Л.: Наука, 1987</w:t>
      </w:r>
    </w:p>
    <w:p w:rsidR="00210F7B" w:rsidRPr="003C3174" w:rsidRDefault="00210F7B" w:rsidP="00813995">
      <w:pPr>
        <w:pStyle w:val="a5"/>
        <w:spacing w:line="276" w:lineRule="auto"/>
        <w:ind w:left="-567"/>
        <w:rPr>
          <w:sz w:val="26"/>
          <w:szCs w:val="26"/>
        </w:rPr>
      </w:pPr>
      <w:r w:rsidRPr="003C3174">
        <w:rPr>
          <w:sz w:val="26"/>
          <w:szCs w:val="26"/>
        </w:rPr>
        <w:t>3. Выготский Л.С. Психология развития человека. -М.: Мысль, Эксмо, 2005, с.1136.</w:t>
      </w:r>
    </w:p>
    <w:p w:rsidR="00210F7B" w:rsidRPr="003C3174" w:rsidRDefault="00210F7B" w:rsidP="00813995">
      <w:pPr>
        <w:pStyle w:val="a5"/>
        <w:spacing w:line="276" w:lineRule="auto"/>
        <w:ind w:left="-567"/>
        <w:rPr>
          <w:sz w:val="26"/>
          <w:szCs w:val="26"/>
        </w:rPr>
      </w:pPr>
      <w:r w:rsidRPr="003C3174">
        <w:rPr>
          <w:sz w:val="26"/>
          <w:szCs w:val="26"/>
        </w:rPr>
        <w:t>4. Гладков Б.В. Сферодинамика: Вводный курс I часть / Учебное пособие.                  -СПб.:  Изд. СПбГПУ, 2002. - 60.с., ил., библ.</w:t>
      </w:r>
    </w:p>
    <w:p w:rsidR="00210F7B" w:rsidRPr="003C3174" w:rsidRDefault="00210F7B" w:rsidP="00813995">
      <w:pPr>
        <w:pStyle w:val="a5"/>
        <w:spacing w:line="276" w:lineRule="auto"/>
        <w:ind w:left="-567"/>
        <w:rPr>
          <w:sz w:val="26"/>
          <w:szCs w:val="26"/>
        </w:rPr>
      </w:pPr>
      <w:r w:rsidRPr="003C3174">
        <w:rPr>
          <w:sz w:val="26"/>
          <w:szCs w:val="26"/>
        </w:rPr>
        <w:t>5. Говор В.Н. Духовная Педагогика – Путь к Эколого–Педагогическому Сознанию (к проблеме Гуманизации Образования). -М.: МСМД – ЭПТА, 1999.</w:t>
      </w:r>
    </w:p>
    <w:p w:rsidR="00210F7B" w:rsidRPr="003C3174" w:rsidRDefault="00210F7B" w:rsidP="00396B81">
      <w:pPr>
        <w:pStyle w:val="a5"/>
        <w:ind w:left="-567" w:right="-1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6. Говор В.Н. Комплексная программа «Целостно-гармоничного  развития  личности».Экспеpиментальная апpобация алгоpитмов твоpческой самоpеализации  дошкольников на базе "Школы творчества СФЕРА" Всеволожского ДДТ (Проспект). – Санкт-Петербург-Всеволожск, 1995.</w:t>
      </w:r>
    </w:p>
    <w:p w:rsidR="00210F7B" w:rsidRPr="003C3174" w:rsidRDefault="00210F7B" w:rsidP="00813995">
      <w:pPr>
        <w:pStyle w:val="a5"/>
        <w:spacing w:line="276" w:lineRule="auto"/>
        <w:ind w:left="-567"/>
        <w:rPr>
          <w:sz w:val="26"/>
          <w:szCs w:val="26"/>
        </w:rPr>
      </w:pPr>
      <w:r w:rsidRPr="003C3174">
        <w:rPr>
          <w:sz w:val="26"/>
          <w:szCs w:val="26"/>
        </w:rPr>
        <w:t xml:space="preserve">7. Говор В.Н., Плетенецкая Ю.В. Импровизационная деятельность – средство Гармонизации Личности: Антропометрический подход (музыкально-творческое развитие в начальных классах фортепиано ДМШ). -СПб: Алмазный Путь, 1999. </w:t>
      </w:r>
    </w:p>
    <w:p w:rsidR="00210F7B" w:rsidRPr="003C3174" w:rsidRDefault="00210F7B" w:rsidP="00813995">
      <w:pPr>
        <w:pStyle w:val="a5"/>
        <w:spacing w:line="276" w:lineRule="auto"/>
        <w:ind w:left="-567"/>
        <w:rPr>
          <w:sz w:val="26"/>
          <w:szCs w:val="26"/>
        </w:rPr>
      </w:pPr>
      <w:r w:rsidRPr="003C3174">
        <w:rPr>
          <w:sz w:val="26"/>
          <w:szCs w:val="26"/>
        </w:rPr>
        <w:lastRenderedPageBreak/>
        <w:t>8. Говор В.Н. «Игровое  сольфеджио как средство введения в предметы «ТЕОРИЯ МУЗЫКИ И СОЛЬФЕДЖИО»/Для подготовительной группы по специальности «Блокфлейта»/Рукопись. ДМШ г. Бежецка. -Бежецк, 2012, - 12 с.</w:t>
      </w:r>
    </w:p>
    <w:p w:rsidR="00210F7B" w:rsidRPr="003C3174" w:rsidRDefault="00210F7B" w:rsidP="00813995">
      <w:pPr>
        <w:pStyle w:val="a5"/>
        <w:spacing w:line="276" w:lineRule="auto"/>
        <w:ind w:left="-567"/>
        <w:rPr>
          <w:sz w:val="26"/>
          <w:szCs w:val="26"/>
        </w:rPr>
      </w:pPr>
      <w:r w:rsidRPr="003C3174">
        <w:rPr>
          <w:sz w:val="26"/>
          <w:szCs w:val="26"/>
        </w:rPr>
        <w:t>9. Говор В.Н. Целостно-Гармоничное  развитие  личности – ВЕКТОР  ГУМАНИЗАЦИИ ОБРАЗОВАНИЯ / Материалы международной конференции “По мягким вычислениям и измерениям” // Сб. докладов. Т.I. -СПб; 2002. -с. 177-184.</w:t>
      </w:r>
    </w:p>
    <w:p w:rsidR="00210F7B" w:rsidRPr="003C3174" w:rsidRDefault="00210F7B" w:rsidP="00813995">
      <w:pPr>
        <w:pStyle w:val="a5"/>
        <w:spacing w:line="276" w:lineRule="auto"/>
        <w:ind w:left="-567"/>
        <w:rPr>
          <w:sz w:val="26"/>
          <w:szCs w:val="26"/>
        </w:rPr>
      </w:pPr>
      <w:r w:rsidRPr="003C3174">
        <w:rPr>
          <w:sz w:val="26"/>
          <w:szCs w:val="26"/>
        </w:rPr>
        <w:t>10. Говор В.Н. Мировоззренческий аспект проблемы творческого развития личности школьника / Материалы конференции: “Традиции и новации в профессиональной подготовке будущего педагога”. -Тверь, 2003. С.195-198.</w:t>
      </w:r>
    </w:p>
    <w:p w:rsidR="00210F7B" w:rsidRPr="003C3174" w:rsidRDefault="00210F7B" w:rsidP="00813995">
      <w:pPr>
        <w:pStyle w:val="a5"/>
        <w:spacing w:line="276" w:lineRule="auto"/>
        <w:ind w:left="-567"/>
        <w:rPr>
          <w:sz w:val="26"/>
          <w:szCs w:val="26"/>
        </w:rPr>
      </w:pPr>
      <w:r w:rsidRPr="003C3174">
        <w:rPr>
          <w:sz w:val="26"/>
          <w:szCs w:val="26"/>
        </w:rPr>
        <w:t>11. Говор В.Н. Система «Человек-Инструмент» как источник звуко-информацион-ной среды. -Тверь: Изд.  ТВГУ, 2013,  -С. 9</w:t>
      </w:r>
    </w:p>
    <w:p w:rsidR="00210F7B" w:rsidRPr="003C3174" w:rsidRDefault="00210F7B" w:rsidP="00813995">
      <w:pPr>
        <w:pStyle w:val="a5"/>
        <w:spacing w:line="276" w:lineRule="auto"/>
        <w:ind w:left="-567"/>
        <w:rPr>
          <w:sz w:val="26"/>
          <w:szCs w:val="26"/>
        </w:rPr>
      </w:pPr>
      <w:r w:rsidRPr="003C3174">
        <w:rPr>
          <w:sz w:val="26"/>
          <w:szCs w:val="26"/>
        </w:rPr>
        <w:t>12. Говор В.Н. Методологические основы Гармонизации системы “Человек-Инструмент” (на примере духовых инструментов). Сферодинамический подход /  Автореф. ... докт. филос. (Наука и искусство) в области «Управления в биологических системах» // Рукопись. -СПб: ОУнЭИ-МАИСУ, 2004. -С 98.</w:t>
      </w:r>
    </w:p>
    <w:p w:rsidR="00210F7B" w:rsidRPr="003C3174" w:rsidRDefault="00210F7B" w:rsidP="00813995">
      <w:pPr>
        <w:pStyle w:val="a5"/>
        <w:spacing w:line="276" w:lineRule="auto"/>
        <w:ind w:left="-567"/>
        <w:rPr>
          <w:sz w:val="26"/>
          <w:szCs w:val="26"/>
        </w:rPr>
      </w:pPr>
      <w:r w:rsidRPr="003C3174">
        <w:rPr>
          <w:sz w:val="26"/>
          <w:szCs w:val="26"/>
        </w:rPr>
        <w:t xml:space="preserve">13. Говор В.Н. Информационно-энергетическое воздействие формантно-резонансного звука на внутреннее и внешнее поля человека / Научная катарсис-конференция “Гиперфизика Красоты”. // Рукопись -СПб: МКУ 19-20 декабря 2005. </w:t>
      </w:r>
    </w:p>
    <w:p w:rsidR="00210F7B" w:rsidRPr="003C3174" w:rsidRDefault="00210F7B" w:rsidP="00813995">
      <w:pPr>
        <w:pStyle w:val="a5"/>
        <w:spacing w:line="276" w:lineRule="auto"/>
        <w:ind w:left="-567"/>
        <w:rPr>
          <w:sz w:val="26"/>
          <w:szCs w:val="26"/>
        </w:rPr>
      </w:pPr>
      <w:r w:rsidRPr="003C3174">
        <w:rPr>
          <w:sz w:val="26"/>
          <w:szCs w:val="26"/>
        </w:rPr>
        <w:t>14. Говор В.Н. О сущностном подходе к процессу формирования эколого-педагогического сознания/материалы. XV Международного научного симпозиума «ПЕРЕСТРОЙКА СОВРЕМЕННОГО ЕСТЕСТВОЗНАНИЯ». -Волгодонск, 2005.</w:t>
      </w:r>
    </w:p>
    <w:p w:rsidR="00210F7B" w:rsidRPr="003C3174" w:rsidRDefault="00210F7B" w:rsidP="00813995">
      <w:pPr>
        <w:pStyle w:val="a5"/>
        <w:spacing w:line="276" w:lineRule="auto"/>
        <w:ind w:left="-567"/>
        <w:rPr>
          <w:sz w:val="26"/>
          <w:szCs w:val="26"/>
        </w:rPr>
      </w:pPr>
      <w:r w:rsidRPr="003C3174">
        <w:rPr>
          <w:sz w:val="26"/>
          <w:szCs w:val="26"/>
        </w:rPr>
        <w:t>15. Говор В.Н. Методология «Сферозвука» / Научный конспект. – СПб- Бежецк, 2011, - 23 с.</w:t>
      </w:r>
    </w:p>
    <w:p w:rsidR="00210F7B" w:rsidRPr="003C3174" w:rsidRDefault="00210F7B" w:rsidP="00813995">
      <w:pPr>
        <w:pStyle w:val="a5"/>
        <w:spacing w:line="276" w:lineRule="auto"/>
        <w:ind w:left="-567"/>
        <w:rPr>
          <w:sz w:val="26"/>
          <w:szCs w:val="26"/>
        </w:rPr>
      </w:pPr>
      <w:r w:rsidRPr="003C3174">
        <w:rPr>
          <w:sz w:val="26"/>
          <w:szCs w:val="26"/>
        </w:rPr>
        <w:t>16. Говор В.Н. Создание необходимой среды для  Гармонизации личности средствами музыкально-творческой деятельности. Материалы конференции: “Музыкальное образование в XXI веке. 20-21 ноября 2012,  -Тверь, ТГУ. -с. 22-34.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17. Говор В.Н., А.П. Смирнов. Общая теория звукообразования для всех духовых инструментов. Сб. Материалов Международного конгресса «Фундаментальные проблемы естествознания и техники 2012» с 23 по 28 июля 2012 г. (Санкт-Петербург). -СПб.: Изд. Государственного Университета гражданской авиации, 2012, -с. 173-190.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18. Говор В.Н. Результаты проекта «Экология звуко-информационной среды», созданной средствами духовых инструментов»/Сборник докладов Межрегиональной Научно-практической ученической конференции: «ХОТИМ ЖИТЬ В Ч</w:t>
      </w:r>
      <w:r>
        <w:rPr>
          <w:sz w:val="26"/>
          <w:szCs w:val="26"/>
        </w:rPr>
        <w:t>ИСТОМ ПРОСТРАНСТВЕ!». –Бежецк</w:t>
      </w:r>
      <w:r w:rsidRPr="003C3174">
        <w:rPr>
          <w:sz w:val="26"/>
          <w:szCs w:val="26"/>
        </w:rPr>
        <w:t>-Тверь: изд.: «Тверской Печатный Двор», 2016, - 58 с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19. Говор В.Н. Методологические основы инструментально-духового искус</w:t>
      </w:r>
      <w:r>
        <w:rPr>
          <w:sz w:val="26"/>
          <w:szCs w:val="26"/>
        </w:rPr>
        <w:t>-</w:t>
      </w:r>
      <w:r w:rsidRPr="003C3174">
        <w:rPr>
          <w:sz w:val="26"/>
          <w:szCs w:val="26"/>
        </w:rPr>
        <w:t>ства./Сферозвуковая технология освоения духовыми инструментами. I часть. Учебник для студентов ВУЗов и музыкальных колледжей, а также для слушателей курсов повышения квалификации. –СПб-Тверь, 2014. 360 с. (с иллюстр.)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20. Давыдов В.В. Проблемы развивающего обучения. -М.: Педагогика, 1986.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21. Казначеев В. П. // Адаптация человека к условиям Севера</w:t>
      </w:r>
      <w:r>
        <w:rPr>
          <w:sz w:val="26"/>
          <w:szCs w:val="26"/>
        </w:rPr>
        <w:t>. / Т</w:t>
      </w:r>
      <w:r w:rsidRPr="003C3174">
        <w:rPr>
          <w:sz w:val="26"/>
          <w:szCs w:val="26"/>
        </w:rPr>
        <w:t>е</w:t>
      </w:r>
      <w:r>
        <w:rPr>
          <w:sz w:val="26"/>
          <w:szCs w:val="26"/>
        </w:rPr>
        <w:t>зисы</w:t>
      </w:r>
      <w:r w:rsidRPr="003C3174">
        <w:rPr>
          <w:sz w:val="26"/>
          <w:szCs w:val="26"/>
        </w:rPr>
        <w:t xml:space="preserve"> докл</w:t>
      </w:r>
      <w:r>
        <w:rPr>
          <w:sz w:val="26"/>
          <w:szCs w:val="26"/>
        </w:rPr>
        <w:t>ада</w:t>
      </w:r>
      <w:r w:rsidRPr="003C317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 С</w:t>
      </w:r>
      <w:r w:rsidRPr="003C3174">
        <w:rPr>
          <w:sz w:val="26"/>
          <w:szCs w:val="26"/>
        </w:rPr>
        <w:t>имп</w:t>
      </w:r>
      <w:r>
        <w:rPr>
          <w:sz w:val="26"/>
          <w:szCs w:val="26"/>
        </w:rPr>
        <w:t>озиума:</w:t>
      </w:r>
      <w:r w:rsidRPr="003C3174">
        <w:rPr>
          <w:sz w:val="26"/>
          <w:szCs w:val="26"/>
        </w:rPr>
        <w:t xml:space="preserve"> «Биол</w:t>
      </w:r>
      <w:r>
        <w:rPr>
          <w:sz w:val="26"/>
          <w:szCs w:val="26"/>
        </w:rPr>
        <w:t xml:space="preserve">огические </w:t>
      </w:r>
      <w:r w:rsidRPr="003C3174">
        <w:rPr>
          <w:sz w:val="26"/>
          <w:szCs w:val="26"/>
        </w:rPr>
        <w:t>проблемы Се</w:t>
      </w:r>
      <w:r>
        <w:rPr>
          <w:sz w:val="26"/>
          <w:szCs w:val="26"/>
        </w:rPr>
        <w:t>вера», 1979. – Кировск, 1979. –</w:t>
      </w:r>
      <w:r w:rsidRPr="003C3174">
        <w:rPr>
          <w:sz w:val="26"/>
          <w:szCs w:val="26"/>
        </w:rPr>
        <w:t>C. 3</w:t>
      </w:r>
      <w:r>
        <w:rPr>
          <w:sz w:val="26"/>
          <w:szCs w:val="26"/>
        </w:rPr>
        <w:t>-</w:t>
      </w:r>
      <w:r w:rsidRPr="003C3174">
        <w:rPr>
          <w:sz w:val="26"/>
          <w:szCs w:val="26"/>
        </w:rPr>
        <w:t>5.</w:t>
      </w:r>
    </w:p>
    <w:p w:rsidR="00210F7B" w:rsidRPr="003C3174" w:rsidRDefault="00210F7B" w:rsidP="00A14419">
      <w:pPr>
        <w:pStyle w:val="a5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lastRenderedPageBreak/>
        <w:t xml:space="preserve">22. Кирюшин В.В. Интонационно слуховые упражнения для развития абсолютного слуха. Методика эмоционально образного развития. –Москва, 2011. </w:t>
      </w:r>
    </w:p>
    <w:p w:rsidR="00210F7B" w:rsidRPr="003C3174" w:rsidRDefault="00210F7B" w:rsidP="00A97FE3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23.</w:t>
      </w:r>
      <w:r w:rsidRPr="003C3174">
        <w:rPr>
          <w:sz w:val="26"/>
          <w:szCs w:val="26"/>
        </w:rPr>
        <w:tab/>
        <w:t>Кирюшин В.В. Уроки Сольфеджио В.В. Кирюшина. Интернет: «ПроСвет видео» 25 октября 2017 г.: https// money yandex. ru/to/4100138973.</w:t>
      </w:r>
    </w:p>
    <w:p w:rsidR="00210F7B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 xml:space="preserve">24. </w:t>
      </w:r>
      <w:r w:rsidRPr="00D41251">
        <w:rPr>
          <w:sz w:val="26"/>
          <w:szCs w:val="26"/>
        </w:rPr>
        <w:t>Куринский В.А. Автодидактика. -СПб: СПбГУ, 2001.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Pr="003C3174">
        <w:rPr>
          <w:sz w:val="26"/>
          <w:szCs w:val="26"/>
        </w:rPr>
        <w:t>Кушнир М.Б. Комплексная методика развития музыкального мышления. /Проблемы развития системы музыкального образования. //Сб.тр. ГМПИИ им. Гнесиных. -Вып. 87. -М.; 1986. -С.: 25-40.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3C3174">
        <w:rPr>
          <w:sz w:val="26"/>
          <w:szCs w:val="26"/>
        </w:rPr>
        <w:t>. Лихачёв Д.С. Раздумья / Цит. по книге «Семейное чтение»: Учебно-методический комплект «Искусство слышать». -М.: Радуница, 1994.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3C3174">
        <w:rPr>
          <w:sz w:val="26"/>
          <w:szCs w:val="26"/>
        </w:rPr>
        <w:t>. Мильтонян С.О. Педагогика гармоничного развития скрипача. Новая гуманистическая педагогическая парадигма.  -Тверь, 2003.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3C3174">
        <w:rPr>
          <w:sz w:val="26"/>
          <w:szCs w:val="26"/>
        </w:rPr>
        <w:t>. Принципы кадровой политики. Государство, Антигосударство и Общественные инициативы. /Внутренний предиктор СССР. –М.;  Ко</w:t>
      </w:r>
      <w:r>
        <w:rPr>
          <w:sz w:val="26"/>
          <w:szCs w:val="26"/>
        </w:rPr>
        <w:t>н</w:t>
      </w:r>
      <w:r w:rsidRPr="003C3174">
        <w:rPr>
          <w:sz w:val="26"/>
          <w:szCs w:val="26"/>
        </w:rPr>
        <w:t>цептуал, 2015, 284 с.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3C3174">
        <w:rPr>
          <w:sz w:val="26"/>
          <w:szCs w:val="26"/>
        </w:rPr>
        <w:t>. Прохорцев И.В. Метафизика Реальности / Принцип Порядка. -СПб, 2002. с. 136–190.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3C3174">
        <w:rPr>
          <w:sz w:val="26"/>
          <w:szCs w:val="26"/>
        </w:rPr>
        <w:t>. Работнов Л.Д. Основы физиологии и патологии голоса певцов. -М: 1-й Московский медицинский институт. 1932.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Pr="003C3174">
        <w:rPr>
          <w:sz w:val="26"/>
          <w:szCs w:val="26"/>
        </w:rPr>
        <w:t>. Сеффери О.Ф. Новая рациональная школа пения. -СПб; 1913.</w:t>
      </w:r>
    </w:p>
    <w:p w:rsidR="00210F7B" w:rsidRPr="003C3174" w:rsidRDefault="00210F7B" w:rsidP="001609C3">
      <w:pPr>
        <w:pStyle w:val="a5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Pr="003C3174">
        <w:rPr>
          <w:sz w:val="26"/>
          <w:szCs w:val="26"/>
        </w:rPr>
        <w:t>. Симонов П.В. Высшая нервная деятельность человека: Мотивационно-эмоциональные аспекты. -М.: Наука, 1973.</w:t>
      </w:r>
    </w:p>
    <w:p w:rsidR="00210F7B" w:rsidRPr="003C3174" w:rsidRDefault="00210F7B" w:rsidP="001609C3">
      <w:pPr>
        <w:pStyle w:val="a5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Pr="003C3174">
        <w:rPr>
          <w:sz w:val="26"/>
          <w:szCs w:val="26"/>
        </w:rPr>
        <w:t>. Симонов П.В. Эмоциональный мозг: физиология, нейроанатомия, психология эмоций. -М.: Наука, 1981.</w:t>
      </w:r>
    </w:p>
    <w:p w:rsidR="00210F7B" w:rsidRPr="003C3174" w:rsidRDefault="00210F7B" w:rsidP="001609C3">
      <w:pPr>
        <w:pStyle w:val="a5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Pr="003C3174">
        <w:rPr>
          <w:sz w:val="26"/>
          <w:szCs w:val="26"/>
        </w:rPr>
        <w:t xml:space="preserve">. Симонов П.В., Ершов П.М. Темперамент. Характер. Личность. -М.: Наука, 1984. </w:t>
      </w:r>
    </w:p>
    <w:p w:rsidR="00210F7B" w:rsidRPr="003C3174" w:rsidRDefault="00210F7B" w:rsidP="001609C3">
      <w:pPr>
        <w:pStyle w:val="a5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3C3174">
        <w:rPr>
          <w:sz w:val="26"/>
          <w:szCs w:val="26"/>
        </w:rPr>
        <w:t>. Симонов П.В. Мотивированный мозг. Высшая нервная деятельность и естественнонаучные основы общей психологии. -М.: Наука, 1987.</w:t>
      </w:r>
    </w:p>
    <w:p w:rsidR="00210F7B" w:rsidRPr="003C3174" w:rsidRDefault="00210F7B" w:rsidP="001609C3">
      <w:pPr>
        <w:pStyle w:val="a5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3</w:t>
      </w:r>
      <w:r>
        <w:rPr>
          <w:sz w:val="26"/>
          <w:szCs w:val="26"/>
        </w:rPr>
        <w:t>6</w:t>
      </w:r>
      <w:r w:rsidRPr="003C3174">
        <w:rPr>
          <w:sz w:val="26"/>
          <w:szCs w:val="26"/>
        </w:rPr>
        <w:t xml:space="preserve">. Симонов П.В., Ершов П.М., Вяземский Ю.В. Происхождение духовности.     -М.: Наука, 1990. </w:t>
      </w:r>
    </w:p>
    <w:p w:rsidR="00210F7B" w:rsidRPr="003C3174" w:rsidRDefault="00210F7B" w:rsidP="001609C3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Pr="003C3174">
        <w:rPr>
          <w:sz w:val="26"/>
          <w:szCs w:val="26"/>
        </w:rPr>
        <w:t>. Симонов П.В. Междисциплинарная концепция человека. -М.: Биология, 1991.</w:t>
      </w:r>
    </w:p>
    <w:p w:rsidR="00210F7B" w:rsidRPr="003C3174" w:rsidRDefault="00210F7B" w:rsidP="002D285B">
      <w:pPr>
        <w:pStyle w:val="a5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3</w:t>
      </w:r>
      <w:r>
        <w:rPr>
          <w:sz w:val="26"/>
          <w:szCs w:val="26"/>
        </w:rPr>
        <w:t>8</w:t>
      </w:r>
      <w:r w:rsidRPr="003C3174">
        <w:rPr>
          <w:sz w:val="26"/>
          <w:szCs w:val="26"/>
        </w:rPr>
        <w:t xml:space="preserve">. Смирнов А.П. Реальные фазовые переходы и принципы  их описания / Системы особых температурных точек твердых тел. -М.: Наука, 1986. -С. 210-239. </w:t>
      </w:r>
    </w:p>
    <w:p w:rsidR="00210F7B" w:rsidRDefault="00210F7B" w:rsidP="002D285B">
      <w:pPr>
        <w:pStyle w:val="a5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3</w:t>
      </w:r>
      <w:r>
        <w:rPr>
          <w:sz w:val="26"/>
          <w:szCs w:val="26"/>
        </w:rPr>
        <w:t>9</w:t>
      </w:r>
      <w:r w:rsidRPr="003C3174">
        <w:rPr>
          <w:sz w:val="26"/>
          <w:szCs w:val="26"/>
        </w:rPr>
        <w:t xml:space="preserve">. Смирнов А.П. Основы динамики реальности / Преклонение перед истиной         // Труды I-ой международной научной катарсис-конференции. -СПб, 1999.-С.: 3-39. </w:t>
      </w:r>
    </w:p>
    <w:p w:rsidR="00210F7B" w:rsidRPr="003C3174" w:rsidRDefault="00210F7B" w:rsidP="002D285B">
      <w:pPr>
        <w:pStyle w:val="a5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40. </w:t>
      </w:r>
      <w:r w:rsidRPr="003C3174">
        <w:rPr>
          <w:sz w:val="26"/>
          <w:szCs w:val="26"/>
        </w:rPr>
        <w:t>Смирнов А.П. Метафизика Реальности / Принцип Порядка. -СПб, 2000.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Pr="003C3174">
        <w:rPr>
          <w:sz w:val="26"/>
          <w:szCs w:val="26"/>
        </w:rPr>
        <w:t>. Субетто А.И. Творчество, Жизнь, Здоровье, Гармония. -М.: ИЦПУКПС, 1992.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Pr="003C3174">
        <w:rPr>
          <w:sz w:val="26"/>
          <w:szCs w:val="26"/>
        </w:rPr>
        <w:t>. Татарникова Л.Г. Валеология в педагогическом пространстве / Педагогическая Валеология // Монография-эссе (Научное издание). Изд. 2-е доп. Библ.  -СПб: Кристмас+, 2002. -200 с.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Pr="003C3174">
        <w:rPr>
          <w:sz w:val="26"/>
          <w:szCs w:val="26"/>
        </w:rPr>
        <w:t>. Харкиевич А. Автоколебательные системы.-М.; 1952.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4</w:t>
      </w:r>
      <w:r>
        <w:rPr>
          <w:sz w:val="26"/>
          <w:szCs w:val="26"/>
        </w:rPr>
        <w:t>4</w:t>
      </w:r>
      <w:r w:rsidRPr="003C3174">
        <w:rPr>
          <w:sz w:val="26"/>
          <w:szCs w:val="26"/>
        </w:rPr>
        <w:t>. Чаплин В.Л. Регистровая приспособляемость певческого голоса / Автореф. ... канд. иск. / Рукопись. -М.; 1976.</w:t>
      </w:r>
    </w:p>
    <w:p w:rsidR="00210F7B" w:rsidRPr="003C3174" w:rsidRDefault="00210F7B" w:rsidP="00605196">
      <w:pPr>
        <w:pStyle w:val="a5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4</w:t>
      </w:r>
      <w:r>
        <w:rPr>
          <w:sz w:val="26"/>
          <w:szCs w:val="26"/>
        </w:rPr>
        <w:t>5</w:t>
      </w:r>
      <w:r w:rsidRPr="003C3174">
        <w:rPr>
          <w:sz w:val="26"/>
          <w:szCs w:val="26"/>
        </w:rPr>
        <w:t xml:space="preserve">. Черватюк П.А. Гармоническое сольфеджио и методика его преподавания: Уч.-мет. пособие. -Краснодар: Кн. изд-во, 1983.- 62 с. </w:t>
      </w:r>
    </w:p>
    <w:p w:rsidR="00210F7B" w:rsidRPr="003C3174" w:rsidRDefault="00210F7B" w:rsidP="00605196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4</w:t>
      </w:r>
      <w:r>
        <w:rPr>
          <w:sz w:val="26"/>
          <w:szCs w:val="26"/>
        </w:rPr>
        <w:t>6</w:t>
      </w:r>
      <w:r w:rsidRPr="003C3174">
        <w:rPr>
          <w:sz w:val="26"/>
          <w:szCs w:val="26"/>
        </w:rPr>
        <w:t>.Черватюк П.А. Научно-методические основы преподавания гармонии системой алгоритма. –М.: Сов. Композитор, 1990.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lastRenderedPageBreak/>
        <w:t>4</w:t>
      </w:r>
      <w:r>
        <w:rPr>
          <w:sz w:val="26"/>
          <w:szCs w:val="26"/>
        </w:rPr>
        <w:t>7</w:t>
      </w:r>
      <w:r w:rsidRPr="003C3174">
        <w:rPr>
          <w:sz w:val="26"/>
          <w:szCs w:val="26"/>
        </w:rPr>
        <w:t>. Шик Л.Л. Биомеханика дыхания / Физиология дыхания // Сб.тр. ЛНИИФ -М.: Медицина, 1973.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4</w:t>
      </w:r>
      <w:r>
        <w:rPr>
          <w:sz w:val="26"/>
          <w:szCs w:val="26"/>
        </w:rPr>
        <w:t>8</w:t>
      </w:r>
      <w:r w:rsidRPr="003C3174">
        <w:rPr>
          <w:sz w:val="26"/>
          <w:szCs w:val="26"/>
        </w:rPr>
        <w:t>. Эльконин Д.Б., Драгунова Т.В. (ред). Возрастные и индивидуальные особенности младших подростков./Сб.ст. -М.; 1967. -С.: 305-359.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 w:rsidRPr="003C3174">
        <w:rPr>
          <w:sz w:val="26"/>
          <w:szCs w:val="26"/>
        </w:rPr>
        <w:t>4</w:t>
      </w:r>
      <w:r>
        <w:rPr>
          <w:sz w:val="26"/>
          <w:szCs w:val="26"/>
        </w:rPr>
        <w:t>9</w:t>
      </w:r>
      <w:r w:rsidRPr="003C3174">
        <w:rPr>
          <w:sz w:val="26"/>
          <w:szCs w:val="26"/>
        </w:rPr>
        <w:t>. Ямвлих. Жизнеописание Пифагора. Интернет-статья.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Pr="003C3174">
        <w:rPr>
          <w:sz w:val="26"/>
          <w:szCs w:val="26"/>
        </w:rPr>
        <w:t>. Ярославцева Л.К. Особенности дыхания у певцов / Автореф. ... канд. иск // Рукопись. -М.; 1980</w:t>
      </w:r>
      <w:r>
        <w:rPr>
          <w:sz w:val="26"/>
          <w:szCs w:val="26"/>
        </w:rPr>
        <w:t>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Pr="003C3174">
        <w:rPr>
          <w:sz w:val="26"/>
          <w:szCs w:val="26"/>
        </w:rPr>
        <w:t>. Ястребов Ю.Г. Алгоритмы теории музыки. Учебное пособие. Изд. дом «ФАИНА» (ИП Евдокимова Ф.Р.). -Москва, 2016.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  <w:lang w:val="en-US"/>
        </w:rPr>
      </w:pPr>
      <w:r w:rsidRPr="003C3174">
        <w:rPr>
          <w:sz w:val="26"/>
          <w:szCs w:val="26"/>
          <w:lang w:val="en-US"/>
        </w:rPr>
        <w:t>5</w:t>
      </w:r>
      <w:r w:rsidRPr="00D41251">
        <w:rPr>
          <w:sz w:val="26"/>
          <w:szCs w:val="26"/>
          <w:lang w:val="en-US"/>
        </w:rPr>
        <w:t>2</w:t>
      </w:r>
      <w:r w:rsidRPr="003C3174">
        <w:rPr>
          <w:sz w:val="26"/>
          <w:szCs w:val="26"/>
          <w:lang w:val="en-US"/>
        </w:rPr>
        <w:t>. Altenburg J.B. V</w:t>
      </w:r>
      <w:r w:rsidRPr="003C3174">
        <w:rPr>
          <w:sz w:val="26"/>
          <w:szCs w:val="26"/>
        </w:rPr>
        <w:t>е</w:t>
      </w:r>
      <w:r w:rsidRPr="003C3174">
        <w:rPr>
          <w:sz w:val="26"/>
          <w:szCs w:val="26"/>
          <w:lang w:val="en-US"/>
        </w:rPr>
        <w:t>rsuch einer Anl</w:t>
      </w:r>
      <w:r w:rsidRPr="003C3174">
        <w:rPr>
          <w:sz w:val="26"/>
          <w:szCs w:val="26"/>
        </w:rPr>
        <w:t>е</w:t>
      </w:r>
      <w:r w:rsidRPr="003C3174">
        <w:rPr>
          <w:sz w:val="26"/>
          <w:szCs w:val="26"/>
          <w:lang w:val="en-US"/>
        </w:rPr>
        <w:t>itung zur heroisch-musikalischen Trompeter und Pauker Kunst Dresden, N.Y., 1911, 1967 (Hall., 1795).</w:t>
      </w:r>
    </w:p>
    <w:p w:rsidR="00210F7B" w:rsidRPr="003C3174" w:rsidRDefault="00210F7B" w:rsidP="000A5D1C">
      <w:pPr>
        <w:pStyle w:val="a5"/>
        <w:spacing w:line="276" w:lineRule="auto"/>
        <w:ind w:left="-567"/>
        <w:jc w:val="both"/>
        <w:rPr>
          <w:sz w:val="26"/>
          <w:szCs w:val="26"/>
          <w:lang w:val="en-US"/>
        </w:rPr>
      </w:pPr>
      <w:r w:rsidRPr="003C3174">
        <w:rPr>
          <w:sz w:val="26"/>
          <w:szCs w:val="26"/>
          <w:lang w:val="en-US"/>
        </w:rPr>
        <w:t>5</w:t>
      </w:r>
      <w:r w:rsidRPr="00D41251">
        <w:rPr>
          <w:sz w:val="26"/>
          <w:szCs w:val="26"/>
          <w:lang w:val="en-US"/>
        </w:rPr>
        <w:t>3</w:t>
      </w:r>
      <w:r w:rsidRPr="003C3174">
        <w:rPr>
          <w:sz w:val="26"/>
          <w:szCs w:val="26"/>
          <w:lang w:val="en-US"/>
        </w:rPr>
        <w:t>. Igarashi J., Koyasu M. Acoustical Properities of Trumpets. -N.Y., USA, Vol.25, N 1, 1952, p.122-128</w:t>
      </w:r>
    </w:p>
    <w:p w:rsidR="00210F7B" w:rsidRPr="003C3174" w:rsidRDefault="00210F7B" w:rsidP="00850240">
      <w:pPr>
        <w:pStyle w:val="a5"/>
        <w:ind w:left="-567"/>
        <w:jc w:val="both"/>
        <w:rPr>
          <w:sz w:val="26"/>
          <w:szCs w:val="26"/>
          <w:lang w:val="en-US"/>
        </w:rPr>
      </w:pPr>
    </w:p>
    <w:p w:rsidR="00210F7B" w:rsidRPr="00AC4D74" w:rsidRDefault="00210F7B" w:rsidP="00850240">
      <w:pPr>
        <w:pStyle w:val="a5"/>
        <w:ind w:left="-567"/>
        <w:jc w:val="both"/>
        <w:rPr>
          <w:sz w:val="28"/>
          <w:szCs w:val="28"/>
          <w:lang w:val="en-US"/>
        </w:rPr>
      </w:pPr>
    </w:p>
    <w:p w:rsidR="00210F7B" w:rsidRPr="00AC4D74" w:rsidRDefault="00210F7B" w:rsidP="00850240">
      <w:pPr>
        <w:pStyle w:val="a5"/>
        <w:ind w:left="-567"/>
        <w:jc w:val="both"/>
        <w:rPr>
          <w:sz w:val="28"/>
          <w:szCs w:val="28"/>
          <w:lang w:val="en-US"/>
        </w:rPr>
      </w:pPr>
    </w:p>
    <w:p w:rsidR="00210F7B" w:rsidRPr="00AC4D74" w:rsidRDefault="00210F7B" w:rsidP="00850240">
      <w:pPr>
        <w:pStyle w:val="a5"/>
        <w:ind w:left="-567"/>
        <w:jc w:val="both"/>
        <w:rPr>
          <w:sz w:val="28"/>
          <w:szCs w:val="28"/>
          <w:lang w:val="en-US"/>
        </w:rPr>
      </w:pPr>
    </w:p>
    <w:p w:rsidR="00210F7B" w:rsidRPr="00AC4D74" w:rsidRDefault="00210F7B" w:rsidP="00850240">
      <w:pPr>
        <w:pStyle w:val="a5"/>
        <w:ind w:left="-567"/>
        <w:jc w:val="both"/>
        <w:rPr>
          <w:sz w:val="28"/>
          <w:szCs w:val="28"/>
          <w:lang w:val="en-US"/>
        </w:rPr>
      </w:pPr>
    </w:p>
    <w:p w:rsidR="00210F7B" w:rsidRPr="00AC4D74" w:rsidRDefault="00210F7B" w:rsidP="00850240">
      <w:pPr>
        <w:pStyle w:val="a5"/>
        <w:ind w:left="-567"/>
        <w:jc w:val="both"/>
        <w:rPr>
          <w:sz w:val="28"/>
          <w:szCs w:val="28"/>
          <w:lang w:val="en-US"/>
        </w:rPr>
      </w:pPr>
    </w:p>
    <w:p w:rsidR="00210F7B" w:rsidRPr="00AC4D74" w:rsidRDefault="00210F7B" w:rsidP="00850240">
      <w:pPr>
        <w:pStyle w:val="a5"/>
        <w:ind w:left="-567"/>
        <w:jc w:val="both"/>
        <w:rPr>
          <w:sz w:val="28"/>
          <w:szCs w:val="28"/>
          <w:lang w:val="en-US"/>
        </w:rPr>
      </w:pPr>
    </w:p>
    <w:p w:rsidR="00210F7B" w:rsidRPr="00AC4D74" w:rsidRDefault="00210F7B" w:rsidP="00850240">
      <w:pPr>
        <w:pStyle w:val="a5"/>
        <w:ind w:left="-567"/>
        <w:jc w:val="both"/>
        <w:rPr>
          <w:sz w:val="28"/>
          <w:szCs w:val="28"/>
          <w:lang w:val="en-US"/>
        </w:rPr>
      </w:pPr>
    </w:p>
    <w:p w:rsidR="00210F7B" w:rsidRPr="00AC4D74" w:rsidRDefault="00210F7B" w:rsidP="00850240">
      <w:pPr>
        <w:pStyle w:val="a5"/>
        <w:ind w:left="-567"/>
        <w:jc w:val="both"/>
        <w:rPr>
          <w:sz w:val="28"/>
          <w:szCs w:val="28"/>
          <w:lang w:val="en-US"/>
        </w:rPr>
      </w:pPr>
    </w:p>
    <w:p w:rsidR="00210F7B" w:rsidRPr="00AC4D74" w:rsidRDefault="00210F7B" w:rsidP="00850240">
      <w:pPr>
        <w:pStyle w:val="a5"/>
        <w:ind w:left="-567"/>
        <w:jc w:val="both"/>
        <w:rPr>
          <w:sz w:val="28"/>
          <w:szCs w:val="28"/>
          <w:lang w:val="en-US"/>
        </w:rPr>
      </w:pPr>
    </w:p>
    <w:p w:rsidR="00210F7B" w:rsidRPr="00AC4D74" w:rsidRDefault="00210F7B" w:rsidP="00850240">
      <w:pPr>
        <w:pStyle w:val="a5"/>
        <w:spacing w:line="276" w:lineRule="auto"/>
        <w:ind w:left="-567"/>
        <w:jc w:val="both"/>
        <w:rPr>
          <w:sz w:val="28"/>
          <w:szCs w:val="28"/>
          <w:lang w:val="en-US"/>
        </w:rPr>
      </w:pPr>
    </w:p>
    <w:sectPr w:rsidR="00210F7B" w:rsidRPr="00AC4D74" w:rsidSect="00E55DF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A8" w:rsidRDefault="007041A8" w:rsidP="00EA3AD0">
      <w:pPr>
        <w:spacing w:after="0" w:line="240" w:lineRule="auto"/>
      </w:pPr>
      <w:r>
        <w:separator/>
      </w:r>
    </w:p>
  </w:endnote>
  <w:endnote w:type="continuationSeparator" w:id="0">
    <w:p w:rsidR="007041A8" w:rsidRDefault="007041A8" w:rsidP="00EA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54" w:rsidRDefault="00DD7A5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50802">
      <w:rPr>
        <w:noProof/>
      </w:rPr>
      <w:t>1</w:t>
    </w:r>
    <w:r>
      <w:rPr>
        <w:noProof/>
      </w:rPr>
      <w:fldChar w:fldCharType="end"/>
    </w:r>
  </w:p>
  <w:p w:rsidR="00DD7A54" w:rsidRDefault="00DD7A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A8" w:rsidRDefault="007041A8" w:rsidP="00EA3AD0">
      <w:pPr>
        <w:spacing w:after="0" w:line="240" w:lineRule="auto"/>
      </w:pPr>
      <w:r>
        <w:separator/>
      </w:r>
    </w:p>
  </w:footnote>
  <w:footnote w:type="continuationSeparator" w:id="0">
    <w:p w:rsidR="007041A8" w:rsidRDefault="007041A8" w:rsidP="00EA3AD0">
      <w:pPr>
        <w:spacing w:after="0" w:line="240" w:lineRule="auto"/>
      </w:pPr>
      <w:r>
        <w:continuationSeparator/>
      </w:r>
    </w:p>
  </w:footnote>
  <w:footnote w:id="1">
    <w:p w:rsidR="00DD7A54" w:rsidRDefault="00DD7A54">
      <w:pPr>
        <w:pStyle w:val="a7"/>
      </w:pPr>
      <w:r w:rsidRPr="00AC4D74">
        <w:rPr>
          <w:rStyle w:val="a9"/>
          <w:rFonts w:ascii="Times New Roman" w:hAnsi="Times New Roman"/>
          <w:sz w:val="22"/>
          <w:szCs w:val="22"/>
        </w:rPr>
        <w:footnoteRef/>
      </w:r>
      <w:r w:rsidRPr="00AC4D7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Данный термин, используется в «Концепции Общественной Безопасности» (КОБ).</w:t>
      </w:r>
    </w:p>
  </w:footnote>
  <w:footnote w:id="2">
    <w:p w:rsidR="00DD7A54" w:rsidRDefault="00DD7A54">
      <w:pPr>
        <w:pStyle w:val="a7"/>
      </w:pPr>
      <w:r w:rsidRPr="00AC4D74">
        <w:rPr>
          <w:rStyle w:val="a9"/>
          <w:rFonts w:ascii="Times New Roman" w:hAnsi="Times New Roman"/>
          <w:sz w:val="22"/>
          <w:szCs w:val="22"/>
        </w:rPr>
        <w:footnoteRef/>
      </w:r>
      <w:r w:rsidRPr="00AC4D7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Этот термин, также используется в «КОБ». </w:t>
      </w:r>
    </w:p>
  </w:footnote>
  <w:footnote w:id="3">
    <w:p w:rsidR="00DD7A54" w:rsidRDefault="00DD7A54" w:rsidP="00FF2F80">
      <w:pPr>
        <w:pStyle w:val="a7"/>
        <w:tabs>
          <w:tab w:val="left" w:pos="8647"/>
        </w:tabs>
        <w:jc w:val="both"/>
      </w:pPr>
      <w:r w:rsidRPr="00EE60CF">
        <w:rPr>
          <w:rStyle w:val="a9"/>
          <w:rFonts w:ascii="Times New Roman" w:hAnsi="Times New Roman"/>
          <w:sz w:val="22"/>
          <w:szCs w:val="22"/>
        </w:rPr>
        <w:footnoteRef/>
      </w:r>
      <w:r w:rsidRPr="00EE60CF">
        <w:rPr>
          <w:rFonts w:ascii="Times New Roman" w:hAnsi="Times New Roman"/>
          <w:sz w:val="22"/>
          <w:szCs w:val="22"/>
        </w:rPr>
        <w:t xml:space="preserve"> Поскольку</w:t>
      </w:r>
      <w:r>
        <w:rPr>
          <w:rFonts w:ascii="Times New Roman" w:hAnsi="Times New Roman"/>
          <w:sz w:val="22"/>
          <w:szCs w:val="22"/>
        </w:rPr>
        <w:t xml:space="preserve"> я имею дело с духовыми инструментами, поэтому о них и будет идти речь.</w:t>
      </w:r>
    </w:p>
  </w:footnote>
  <w:footnote w:id="4">
    <w:p w:rsidR="00DD7A54" w:rsidRDefault="00DD7A54" w:rsidP="00FF2F80">
      <w:pPr>
        <w:pStyle w:val="a7"/>
        <w:jc w:val="both"/>
      </w:pPr>
      <w:r w:rsidRPr="00CB2B31">
        <w:rPr>
          <w:rStyle w:val="a9"/>
          <w:rFonts w:ascii="Times New Roman" w:hAnsi="Times New Roman"/>
          <w:sz w:val="22"/>
          <w:szCs w:val="22"/>
        </w:rPr>
        <w:footnoteRef/>
      </w:r>
      <w:r w:rsidRPr="00CB2B3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См. об этом подробнее в работах Говора В.Н. (5-19), предпосылки выхода на подобный тип мировоззрения можно найти у Выготского</w:t>
      </w:r>
      <w:r w:rsidRPr="00D35849">
        <w:rPr>
          <w:rFonts w:ascii="Times New Roman" w:hAnsi="Times New Roman"/>
          <w:sz w:val="22"/>
          <w:szCs w:val="22"/>
        </w:rPr>
        <w:t xml:space="preserve"> Л.С. (3), Гладков</w:t>
      </w:r>
      <w:r>
        <w:rPr>
          <w:rFonts w:ascii="Times New Roman" w:hAnsi="Times New Roman"/>
          <w:sz w:val="22"/>
          <w:szCs w:val="22"/>
        </w:rPr>
        <w:t>а</w:t>
      </w:r>
      <w:r w:rsidRPr="00D35849">
        <w:rPr>
          <w:rFonts w:ascii="Times New Roman" w:hAnsi="Times New Roman"/>
          <w:sz w:val="22"/>
          <w:szCs w:val="22"/>
        </w:rPr>
        <w:t xml:space="preserve"> Б.В. (4), Давыдов</w:t>
      </w:r>
      <w:r>
        <w:rPr>
          <w:rFonts w:ascii="Times New Roman" w:hAnsi="Times New Roman"/>
          <w:sz w:val="22"/>
          <w:szCs w:val="22"/>
        </w:rPr>
        <w:t>а В.В. (20</w:t>
      </w:r>
      <w:r w:rsidRPr="00D35849">
        <w:rPr>
          <w:rFonts w:ascii="Times New Roman" w:hAnsi="Times New Roman"/>
          <w:sz w:val="22"/>
          <w:szCs w:val="22"/>
        </w:rPr>
        <w:t>), Казначеев</w:t>
      </w:r>
      <w:r>
        <w:rPr>
          <w:rFonts w:ascii="Times New Roman" w:hAnsi="Times New Roman"/>
          <w:sz w:val="22"/>
          <w:szCs w:val="22"/>
        </w:rPr>
        <w:t>а</w:t>
      </w:r>
      <w:r w:rsidRPr="00D35849">
        <w:rPr>
          <w:rFonts w:ascii="Times New Roman" w:hAnsi="Times New Roman"/>
          <w:sz w:val="22"/>
          <w:szCs w:val="22"/>
        </w:rPr>
        <w:t xml:space="preserve"> В. П. (</w:t>
      </w:r>
      <w:r>
        <w:rPr>
          <w:rFonts w:ascii="Times New Roman" w:hAnsi="Times New Roman"/>
          <w:sz w:val="22"/>
          <w:szCs w:val="22"/>
        </w:rPr>
        <w:t>21</w:t>
      </w:r>
      <w:r w:rsidRPr="00D35849">
        <w:rPr>
          <w:rFonts w:ascii="Times New Roman" w:hAnsi="Times New Roman"/>
          <w:sz w:val="22"/>
          <w:szCs w:val="22"/>
        </w:rPr>
        <w:t>), Лихачёв</w:t>
      </w:r>
      <w:r>
        <w:rPr>
          <w:rFonts w:ascii="Times New Roman" w:hAnsi="Times New Roman"/>
          <w:sz w:val="22"/>
          <w:szCs w:val="22"/>
        </w:rPr>
        <w:t>а Д.С. (26</w:t>
      </w:r>
      <w:r w:rsidRPr="00D35849">
        <w:rPr>
          <w:rFonts w:ascii="Times New Roman" w:hAnsi="Times New Roman"/>
          <w:sz w:val="22"/>
          <w:szCs w:val="22"/>
        </w:rPr>
        <w:t>),</w:t>
      </w:r>
      <w:r>
        <w:rPr>
          <w:rFonts w:ascii="Times New Roman" w:hAnsi="Times New Roman"/>
          <w:sz w:val="22"/>
          <w:szCs w:val="22"/>
        </w:rPr>
        <w:t xml:space="preserve"> </w:t>
      </w:r>
      <w:r w:rsidRPr="00D35849">
        <w:rPr>
          <w:rFonts w:ascii="Times New Roman" w:hAnsi="Times New Roman"/>
          <w:sz w:val="22"/>
          <w:szCs w:val="22"/>
        </w:rPr>
        <w:t>Мильтонян</w:t>
      </w:r>
      <w:r>
        <w:rPr>
          <w:rFonts w:ascii="Times New Roman" w:hAnsi="Times New Roman"/>
          <w:sz w:val="22"/>
          <w:szCs w:val="22"/>
        </w:rPr>
        <w:t>а</w:t>
      </w:r>
      <w:r w:rsidRPr="00D35849">
        <w:rPr>
          <w:rFonts w:ascii="Times New Roman" w:hAnsi="Times New Roman"/>
          <w:sz w:val="22"/>
          <w:szCs w:val="22"/>
        </w:rPr>
        <w:t xml:space="preserve"> С.О. (2</w:t>
      </w:r>
      <w:r>
        <w:rPr>
          <w:rFonts w:ascii="Times New Roman" w:hAnsi="Times New Roman"/>
          <w:sz w:val="22"/>
          <w:szCs w:val="22"/>
        </w:rPr>
        <w:t>7</w:t>
      </w:r>
      <w:r w:rsidRPr="00D35849">
        <w:rPr>
          <w:rFonts w:ascii="Times New Roman" w:hAnsi="Times New Roman"/>
          <w:sz w:val="22"/>
          <w:szCs w:val="22"/>
        </w:rPr>
        <w:t>),  Прохорцев</w:t>
      </w:r>
      <w:r>
        <w:rPr>
          <w:rFonts w:ascii="Times New Roman" w:hAnsi="Times New Roman"/>
          <w:sz w:val="22"/>
          <w:szCs w:val="22"/>
        </w:rPr>
        <w:t>а</w:t>
      </w:r>
      <w:r w:rsidRPr="00D35849">
        <w:rPr>
          <w:rFonts w:ascii="Times New Roman" w:hAnsi="Times New Roman"/>
          <w:sz w:val="22"/>
          <w:szCs w:val="22"/>
        </w:rPr>
        <w:t xml:space="preserve"> И.В.</w:t>
      </w:r>
      <w:r>
        <w:rPr>
          <w:rFonts w:ascii="Times New Roman" w:hAnsi="Times New Roman"/>
          <w:sz w:val="22"/>
          <w:szCs w:val="22"/>
        </w:rPr>
        <w:t xml:space="preserve"> (29), Работнова Л.Д. (30),  </w:t>
      </w:r>
      <w:r w:rsidRPr="00D35849">
        <w:rPr>
          <w:rFonts w:ascii="Times New Roman" w:hAnsi="Times New Roman"/>
          <w:sz w:val="22"/>
          <w:szCs w:val="22"/>
        </w:rPr>
        <w:t>Сеффери О.Ф.</w:t>
      </w:r>
      <w:r>
        <w:rPr>
          <w:rFonts w:ascii="Times New Roman" w:hAnsi="Times New Roman"/>
          <w:sz w:val="22"/>
          <w:szCs w:val="22"/>
        </w:rPr>
        <w:t xml:space="preserve"> (31), Субетто А.И. (41</w:t>
      </w:r>
      <w:r w:rsidRPr="00D35849"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/>
          <w:sz w:val="22"/>
          <w:szCs w:val="22"/>
        </w:rPr>
        <w:t>Чаплина В.Л. (44), Шика Л.Л.(45),</w:t>
      </w:r>
      <w:r w:rsidRPr="00D35849">
        <w:rPr>
          <w:rFonts w:ascii="Times New Roman" w:hAnsi="Times New Roman"/>
          <w:sz w:val="22"/>
          <w:szCs w:val="22"/>
        </w:rPr>
        <w:t xml:space="preserve"> Ямвлих</w:t>
      </w:r>
      <w:r>
        <w:rPr>
          <w:rFonts w:ascii="Times New Roman" w:hAnsi="Times New Roman"/>
          <w:sz w:val="22"/>
          <w:szCs w:val="22"/>
        </w:rPr>
        <w:t>а (48</w:t>
      </w:r>
      <w:r w:rsidRPr="00D35849">
        <w:rPr>
          <w:rFonts w:ascii="Times New Roman" w:hAnsi="Times New Roman"/>
          <w:sz w:val="22"/>
          <w:szCs w:val="22"/>
        </w:rPr>
        <w:t>), Ярославцев</w:t>
      </w:r>
      <w:r>
        <w:rPr>
          <w:rFonts w:ascii="Times New Roman" w:hAnsi="Times New Roman"/>
          <w:sz w:val="22"/>
          <w:szCs w:val="22"/>
        </w:rPr>
        <w:t>ой Л.К. (48</w:t>
      </w:r>
      <w:r w:rsidRPr="00D35849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и других авторов (см. Библиографию авторского Учебника (19). </w:t>
      </w:r>
    </w:p>
  </w:footnote>
  <w:footnote w:id="5">
    <w:p w:rsidR="00DD7A54" w:rsidRDefault="00DD7A54" w:rsidP="00FF2F80">
      <w:pPr>
        <w:pStyle w:val="a7"/>
        <w:jc w:val="both"/>
      </w:pPr>
      <w:r w:rsidRPr="00011E7F">
        <w:rPr>
          <w:rStyle w:val="a9"/>
          <w:rFonts w:ascii="Times New Roman" w:hAnsi="Times New Roman"/>
          <w:sz w:val="22"/>
          <w:szCs w:val="22"/>
        </w:rPr>
        <w:footnoteRef/>
      </w:r>
      <w:r w:rsidRPr="00011E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Наличие тембра на слух определяется наличием Верхней Певческой Форманты (ВПФ) в звуке духового инструмента (и в певческом голосе), по выражению Б.В. Гладкова (4): «… металлическим призвуком, либо звоном». ВПФ является основным возбудителем некого резонанса в инструменте, либо в голосе. Качества подобного резонанса было определено японскими акустиками </w:t>
      </w:r>
      <w:r w:rsidRPr="00461001">
        <w:rPr>
          <w:rFonts w:ascii="Times New Roman" w:hAnsi="Times New Roman"/>
          <w:sz w:val="22"/>
          <w:szCs w:val="22"/>
        </w:rPr>
        <w:t>Igarashi J., Koyasu M.</w:t>
      </w:r>
      <w:r>
        <w:rPr>
          <w:rFonts w:ascii="Times New Roman" w:hAnsi="Times New Roman"/>
          <w:sz w:val="22"/>
          <w:szCs w:val="22"/>
        </w:rPr>
        <w:t xml:space="preserve"> (53). По результатам своего исследования было выявлено два вида резонанса: «острый резонанс», который отличался наличием в звуке ВПФ и, соответственно наличием в нём тембра; и качество «тупого или глухого резонанса», при котором не было, практически никаких условий для  возникновения тембра звука.</w:t>
      </w:r>
    </w:p>
  </w:footnote>
  <w:footnote w:id="6">
    <w:p w:rsidR="00DD7A54" w:rsidRDefault="00DD7A54" w:rsidP="00FF2F80">
      <w:pPr>
        <w:pStyle w:val="a7"/>
        <w:jc w:val="both"/>
      </w:pPr>
      <w:r w:rsidRPr="001B270B">
        <w:rPr>
          <w:rStyle w:val="a9"/>
          <w:rFonts w:ascii="Times New Roman" w:hAnsi="Times New Roman"/>
          <w:sz w:val="22"/>
          <w:szCs w:val="22"/>
        </w:rPr>
        <w:footnoteRef/>
      </w:r>
      <w:r w:rsidRPr="001B270B">
        <w:rPr>
          <w:rFonts w:ascii="Times New Roman" w:hAnsi="Times New Roman"/>
          <w:sz w:val="22"/>
          <w:szCs w:val="22"/>
        </w:rPr>
        <w:t xml:space="preserve"> Вероятнее всего, только для того, чтобы утвердиться на какое-то время в пространстве «методической науки».</w:t>
      </w:r>
    </w:p>
  </w:footnote>
  <w:footnote w:id="7">
    <w:p w:rsidR="00DD7A54" w:rsidRDefault="00DD7A54" w:rsidP="006A28E3">
      <w:pPr>
        <w:pStyle w:val="a7"/>
        <w:jc w:val="both"/>
      </w:pPr>
      <w:r w:rsidRPr="00BA4612">
        <w:rPr>
          <w:rStyle w:val="a9"/>
          <w:rFonts w:ascii="Times New Roman" w:hAnsi="Times New Roman"/>
          <w:sz w:val="22"/>
          <w:szCs w:val="22"/>
        </w:rPr>
        <w:footnoteRef/>
      </w:r>
      <w:r w:rsidRPr="001951F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См. работу Е. Альтенбурга </w:t>
      </w:r>
      <w:r w:rsidRPr="005F4357">
        <w:rPr>
          <w:rFonts w:ascii="Times New Roman" w:hAnsi="Times New Roman"/>
          <w:sz w:val="22"/>
          <w:szCs w:val="22"/>
        </w:rPr>
        <w:t>[</w:t>
      </w:r>
      <w:r>
        <w:rPr>
          <w:rFonts w:ascii="Times New Roman" w:hAnsi="Times New Roman"/>
          <w:sz w:val="22"/>
          <w:szCs w:val="22"/>
        </w:rPr>
        <w:t>52</w:t>
      </w:r>
      <w:r w:rsidRPr="005F4357">
        <w:rPr>
          <w:rFonts w:ascii="Times New Roman" w:hAnsi="Times New Roman"/>
          <w:sz w:val="22"/>
          <w:szCs w:val="22"/>
        </w:rPr>
        <w:t>]</w:t>
      </w:r>
    </w:p>
  </w:footnote>
  <w:footnote w:id="8">
    <w:p w:rsidR="00DD7A54" w:rsidRDefault="00DD7A54">
      <w:pPr>
        <w:pStyle w:val="a7"/>
      </w:pPr>
      <w:r w:rsidRPr="00D40B6B">
        <w:rPr>
          <w:rStyle w:val="a9"/>
          <w:rFonts w:ascii="Times New Roman" w:hAnsi="Times New Roman"/>
          <w:sz w:val="22"/>
          <w:szCs w:val="22"/>
        </w:rPr>
        <w:footnoteRef/>
      </w:r>
      <w:r w:rsidRPr="00D40B6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См. М.Б. Кушнир в компьютерных дисках.</w:t>
      </w:r>
    </w:p>
  </w:footnote>
  <w:footnote w:id="9">
    <w:p w:rsidR="00DD7A54" w:rsidRDefault="00DD7A54" w:rsidP="00805840">
      <w:pPr>
        <w:pStyle w:val="a7"/>
        <w:jc w:val="both"/>
      </w:pPr>
      <w:r w:rsidRPr="00F94317">
        <w:rPr>
          <w:rStyle w:val="a9"/>
          <w:rFonts w:ascii="Times New Roman" w:hAnsi="Times New Roman"/>
          <w:sz w:val="22"/>
          <w:szCs w:val="22"/>
        </w:rPr>
        <w:footnoteRef/>
      </w:r>
      <w:r w:rsidRPr="00F943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СТОДИ – </w:t>
      </w:r>
      <w:r w:rsidRPr="003A103E">
        <w:rPr>
          <w:rFonts w:ascii="Times New Roman" w:hAnsi="Times New Roman"/>
          <w:sz w:val="22"/>
          <w:szCs w:val="22"/>
        </w:rPr>
        <w:t>это аббревиатура</w:t>
      </w:r>
      <w:r>
        <w:rPr>
          <w:rFonts w:ascii="Times New Roman" w:hAnsi="Times New Roman"/>
          <w:sz w:val="22"/>
          <w:szCs w:val="22"/>
        </w:rPr>
        <w:t xml:space="preserve">: «Сферозвуковой технологии освоения духовых инструментов». В данных алгоритмах </w:t>
      </w:r>
      <w:r w:rsidRPr="00805840">
        <w:rPr>
          <w:rFonts w:ascii="Times New Roman" w:hAnsi="Times New Roman"/>
          <w:sz w:val="22"/>
          <w:szCs w:val="22"/>
        </w:rPr>
        <w:t>разработан</w:t>
      </w:r>
      <w:r>
        <w:rPr>
          <w:rFonts w:ascii="Times New Roman" w:hAnsi="Times New Roman"/>
          <w:sz w:val="22"/>
          <w:szCs w:val="22"/>
        </w:rPr>
        <w:t>н</w:t>
      </w:r>
      <w:r w:rsidRPr="00805840">
        <w:rPr>
          <w:rFonts w:ascii="Times New Roman" w:hAnsi="Times New Roman"/>
          <w:sz w:val="22"/>
          <w:szCs w:val="22"/>
        </w:rPr>
        <w:t>ы</w:t>
      </w:r>
      <w:r>
        <w:rPr>
          <w:rFonts w:ascii="Times New Roman" w:hAnsi="Times New Roman"/>
          <w:sz w:val="22"/>
          <w:szCs w:val="22"/>
        </w:rPr>
        <w:t>х</w:t>
      </w:r>
      <w:r w:rsidRPr="00805840">
        <w:rPr>
          <w:rFonts w:ascii="Times New Roman" w:hAnsi="Times New Roman"/>
          <w:sz w:val="22"/>
          <w:szCs w:val="22"/>
        </w:rPr>
        <w:t xml:space="preserve"> впервые в мировой практике, в её рамках заключены несколько Мировых открытий</w:t>
      </w:r>
      <w:r>
        <w:rPr>
          <w:rFonts w:ascii="Times New Roman" w:hAnsi="Times New Roman"/>
          <w:sz w:val="22"/>
          <w:szCs w:val="22"/>
        </w:rPr>
        <w:t xml:space="preserve">: во-первых, она разработана на единой теории звукообразования; во-вторых, в этих алгоритмах заложен принцип использования слуховых представлений: не по вертикали, а по горизонтали; в-третьих, в них, также заложен оздоравливающий принцип, т.к. весь организм исполнителя функционирует в физиологическом алгоритме, что и являет </w:t>
      </w:r>
      <w:r w:rsidRPr="003A103E">
        <w:rPr>
          <w:rFonts w:ascii="Times New Roman" w:hAnsi="Times New Roman"/>
          <w:sz w:val="22"/>
          <w:szCs w:val="22"/>
        </w:rPr>
        <w:t>здоровьесберегающий</w:t>
      </w:r>
      <w:r>
        <w:rPr>
          <w:rFonts w:ascii="Times New Roman" w:hAnsi="Times New Roman"/>
          <w:sz w:val="22"/>
          <w:szCs w:val="22"/>
        </w:rPr>
        <w:t xml:space="preserve"> принцип в освоении этих инструментов.</w:t>
      </w:r>
    </w:p>
  </w:footnote>
  <w:footnote w:id="10">
    <w:p w:rsidR="00DD7A54" w:rsidRDefault="00DD7A54" w:rsidP="00035E9C">
      <w:pPr>
        <w:pStyle w:val="a7"/>
        <w:jc w:val="both"/>
      </w:pPr>
      <w:r w:rsidRPr="00565B77">
        <w:rPr>
          <w:rStyle w:val="a9"/>
          <w:rFonts w:ascii="Times New Roman" w:hAnsi="Times New Roman"/>
          <w:sz w:val="22"/>
          <w:szCs w:val="22"/>
        </w:rPr>
        <w:footnoteRef/>
      </w:r>
      <w:r w:rsidRPr="00565B7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Речь идет о компьютерных технологиях «Орфей», «Аполлон» и в их синтезе «</w:t>
      </w:r>
      <w:r>
        <w:rPr>
          <w:rFonts w:ascii="Times New Roman" w:hAnsi="Times New Roman"/>
          <w:sz w:val="22"/>
          <w:szCs w:val="22"/>
          <w:lang w:val="en-US"/>
        </w:rPr>
        <w:t>SIN</w:t>
      </w:r>
      <w:r>
        <w:rPr>
          <w:rFonts w:ascii="Times New Roman" w:hAnsi="Times New Roman"/>
          <w:sz w:val="22"/>
          <w:szCs w:val="22"/>
        </w:rPr>
        <w:t xml:space="preserve">», способствующих </w:t>
      </w:r>
      <w:r w:rsidRPr="003A103E">
        <w:rPr>
          <w:rFonts w:ascii="Times New Roman" w:hAnsi="Times New Roman"/>
          <w:sz w:val="22"/>
          <w:szCs w:val="22"/>
        </w:rPr>
        <w:t xml:space="preserve">синестетическому </w:t>
      </w:r>
      <w:r>
        <w:rPr>
          <w:rFonts w:ascii="Times New Roman" w:hAnsi="Times New Roman"/>
          <w:sz w:val="22"/>
          <w:szCs w:val="22"/>
        </w:rPr>
        <w:t>восприятию (по принципу: звук-цвет) всей музыкальной материи: начиная с музыкальных интервалов, до их гармонического взаимодействия. В основу этих технологий заложена математическая модель «Сферодинамики» Б.В. Гладкова (4)</w:t>
      </w:r>
    </w:p>
  </w:footnote>
  <w:footnote w:id="11">
    <w:p w:rsidR="00DD7A54" w:rsidRDefault="00DD7A54" w:rsidP="00805840">
      <w:pPr>
        <w:pStyle w:val="a7"/>
        <w:jc w:val="both"/>
      </w:pPr>
      <w:r w:rsidRPr="00EA6C21">
        <w:rPr>
          <w:rStyle w:val="a9"/>
          <w:rFonts w:ascii="Times New Roman" w:hAnsi="Times New Roman"/>
          <w:sz w:val="22"/>
          <w:szCs w:val="22"/>
        </w:rPr>
        <w:footnoteRef/>
      </w:r>
      <w:r w:rsidRPr="00EA6C2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EA6C21">
        <w:rPr>
          <w:rFonts w:ascii="Times New Roman" w:hAnsi="Times New Roman"/>
          <w:sz w:val="22"/>
          <w:szCs w:val="22"/>
        </w:rPr>
        <w:t xml:space="preserve">оэтому </w:t>
      </w:r>
      <w:r>
        <w:rPr>
          <w:rFonts w:ascii="Times New Roman" w:hAnsi="Times New Roman"/>
          <w:sz w:val="22"/>
          <w:szCs w:val="22"/>
        </w:rPr>
        <w:t xml:space="preserve">они, так </w:t>
      </w:r>
      <w:r w:rsidRPr="00EA6C21">
        <w:rPr>
          <w:rFonts w:ascii="Times New Roman" w:hAnsi="Times New Roman"/>
          <w:sz w:val="22"/>
          <w:szCs w:val="22"/>
        </w:rPr>
        <w:t>и не научились: ни грамотно размышлять, ни отличать, где «Это» от «Не это</w:t>
      </w:r>
      <w:r>
        <w:rPr>
          <w:rFonts w:ascii="Times New Roman" w:hAnsi="Times New Roman"/>
          <w:sz w:val="22"/>
          <w:szCs w:val="22"/>
        </w:rPr>
        <w:t>го</w:t>
      </w:r>
      <w:r w:rsidRPr="00EA6C21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: </w:t>
      </w:r>
      <w:r w:rsidRPr="00EA6C21">
        <w:rPr>
          <w:rFonts w:ascii="Times New Roman" w:hAnsi="Times New Roman"/>
          <w:sz w:val="22"/>
          <w:szCs w:val="22"/>
        </w:rPr>
        <w:t>ни в теоретических, ни в практическ</w:t>
      </w:r>
      <w:r>
        <w:rPr>
          <w:rFonts w:ascii="Times New Roman" w:hAnsi="Times New Roman"/>
          <w:sz w:val="22"/>
          <w:szCs w:val="22"/>
        </w:rPr>
        <w:t>ом плане</w:t>
      </w:r>
      <w:r w:rsidRPr="00EA6C21">
        <w:rPr>
          <w:rFonts w:ascii="Times New Roman" w:hAnsi="Times New Roman"/>
          <w:sz w:val="22"/>
          <w:szCs w:val="22"/>
        </w:rPr>
        <w:t>.</w:t>
      </w:r>
    </w:p>
  </w:footnote>
  <w:footnote w:id="12">
    <w:p w:rsidR="00DD7A54" w:rsidRDefault="00DD7A54" w:rsidP="008F0417">
      <w:pPr>
        <w:pStyle w:val="a7"/>
        <w:jc w:val="both"/>
      </w:pPr>
      <w:r w:rsidRPr="00010180">
        <w:rPr>
          <w:rStyle w:val="a9"/>
          <w:rFonts w:ascii="Times New Roman" w:hAnsi="Times New Roman"/>
          <w:sz w:val="22"/>
          <w:szCs w:val="22"/>
        </w:rPr>
        <w:footnoteRef/>
      </w:r>
      <w:r w:rsidRPr="00010180">
        <w:rPr>
          <w:rFonts w:ascii="Times New Roman" w:hAnsi="Times New Roman"/>
          <w:sz w:val="22"/>
          <w:szCs w:val="22"/>
        </w:rPr>
        <w:t xml:space="preserve"> Она, по праву считается</w:t>
      </w:r>
      <w:r>
        <w:rPr>
          <w:rFonts w:ascii="Times New Roman" w:hAnsi="Times New Roman"/>
          <w:sz w:val="22"/>
          <w:szCs w:val="22"/>
        </w:rPr>
        <w:t>,</w:t>
      </w:r>
      <w:r w:rsidRPr="0001018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истинной</w:t>
      </w:r>
      <w:r w:rsidRPr="00010180">
        <w:rPr>
          <w:rFonts w:ascii="Times New Roman" w:hAnsi="Times New Roman"/>
          <w:sz w:val="22"/>
          <w:szCs w:val="22"/>
        </w:rPr>
        <w:t xml:space="preserve"> наукой в музыкальном искусстве.</w:t>
      </w:r>
    </w:p>
  </w:footnote>
  <w:footnote w:id="13">
    <w:p w:rsidR="00DD7A54" w:rsidRDefault="00DD7A54" w:rsidP="00A36C25">
      <w:pPr>
        <w:pStyle w:val="a7"/>
      </w:pPr>
      <w:r w:rsidRPr="009D627F">
        <w:rPr>
          <w:rStyle w:val="a9"/>
          <w:rFonts w:ascii="Times New Roman" w:hAnsi="Times New Roman"/>
          <w:sz w:val="22"/>
          <w:szCs w:val="22"/>
        </w:rPr>
        <w:footnoteRef/>
      </w:r>
      <w:r w:rsidRPr="009D62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Достаточно обратиться к работам  Н.А. Бергер (1),  В.В. Кирюшина (22,23), М.Б. Кушнира (25), Ю.Г. Ястребова </w:t>
      </w:r>
      <w:r w:rsidRPr="009D627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51</w:t>
      </w:r>
      <w:r w:rsidRPr="009D627F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  П.А. Черватюка (45,46), С.О. Мильтоняна  (27), В.Н. Говора (8,10-12,18,19) и других.</w:t>
      </w:r>
    </w:p>
  </w:footnote>
  <w:footnote w:id="14">
    <w:p w:rsidR="00DD7A54" w:rsidRDefault="00DD7A54">
      <w:pPr>
        <w:pStyle w:val="a7"/>
      </w:pPr>
      <w:r w:rsidRPr="00540690">
        <w:rPr>
          <w:rStyle w:val="a9"/>
          <w:rFonts w:ascii="Times New Roman" w:hAnsi="Times New Roman"/>
          <w:sz w:val="22"/>
          <w:szCs w:val="22"/>
        </w:rPr>
        <w:footnoteRef/>
      </w:r>
      <w:r w:rsidRPr="0054069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Она четко прописана в книге С.О. Мильтоняна (27).</w:t>
      </w:r>
    </w:p>
  </w:footnote>
  <w:footnote w:id="15">
    <w:p w:rsidR="00DD7A54" w:rsidRDefault="00DD7A54" w:rsidP="006A28E3">
      <w:pPr>
        <w:pStyle w:val="a7"/>
        <w:jc w:val="both"/>
      </w:pPr>
      <w:r w:rsidRPr="005F4357">
        <w:rPr>
          <w:rStyle w:val="a9"/>
          <w:rFonts w:ascii="Times New Roman" w:hAnsi="Times New Roman"/>
          <w:sz w:val="22"/>
          <w:szCs w:val="22"/>
        </w:rPr>
        <w:footnoteRef/>
      </w:r>
      <w:r w:rsidRPr="005F435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Основным признаком наличия ВПФ в звуке любого духового инструмента, определяемого на слух как: «наличие в звуке некоего металлического призвука</w:t>
      </w:r>
      <w:r w:rsidRPr="005F435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или звона» (см.: Б.В. Гладков </w:t>
      </w:r>
      <w:r w:rsidRPr="005F4357">
        <w:rPr>
          <w:rFonts w:ascii="Times New Roman" w:hAnsi="Times New Roman"/>
          <w:sz w:val="22"/>
          <w:szCs w:val="22"/>
        </w:rPr>
        <w:t>[2]</w:t>
      </w:r>
      <w:r>
        <w:rPr>
          <w:rFonts w:ascii="Times New Roman" w:hAnsi="Times New Roman"/>
          <w:sz w:val="22"/>
          <w:szCs w:val="22"/>
        </w:rPr>
        <w:t>).</w:t>
      </w:r>
    </w:p>
  </w:footnote>
  <w:footnote w:id="16">
    <w:p w:rsidR="00DD7A54" w:rsidRDefault="00DD7A54">
      <w:pPr>
        <w:pStyle w:val="a7"/>
      </w:pPr>
      <w:r w:rsidRPr="00A715A7">
        <w:rPr>
          <w:rStyle w:val="a9"/>
          <w:rFonts w:ascii="Times New Roman" w:hAnsi="Times New Roman"/>
          <w:sz w:val="22"/>
          <w:szCs w:val="22"/>
        </w:rPr>
        <w:footnoteRef/>
      </w:r>
      <w:r w:rsidRPr="00A715A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См.: в его значении в «Ключевых словах» (с. 3). </w:t>
      </w:r>
    </w:p>
  </w:footnote>
  <w:footnote w:id="17">
    <w:p w:rsidR="00DD7A54" w:rsidRDefault="00DD7A54">
      <w:pPr>
        <w:pStyle w:val="a7"/>
      </w:pPr>
      <w:r w:rsidRPr="00D47268">
        <w:rPr>
          <w:rStyle w:val="a9"/>
          <w:rFonts w:ascii="Times New Roman" w:hAnsi="Times New Roman"/>
          <w:sz w:val="22"/>
          <w:szCs w:val="22"/>
        </w:rPr>
        <w:footnoteRef/>
      </w:r>
      <w:r w:rsidRPr="00D47268">
        <w:rPr>
          <w:rFonts w:ascii="Times New Roman" w:hAnsi="Times New Roman"/>
          <w:sz w:val="22"/>
          <w:szCs w:val="22"/>
        </w:rPr>
        <w:t xml:space="preserve"> Все приведенные </w:t>
      </w:r>
      <w:r>
        <w:rPr>
          <w:rFonts w:ascii="Times New Roman" w:hAnsi="Times New Roman"/>
          <w:sz w:val="22"/>
          <w:szCs w:val="22"/>
        </w:rPr>
        <w:t xml:space="preserve">авторы приведены  в моём Учебнике  </w:t>
      </w:r>
      <w:r w:rsidRPr="00D47268">
        <w:rPr>
          <w:rFonts w:ascii="Times New Roman" w:hAnsi="Times New Roman"/>
          <w:sz w:val="22"/>
          <w:szCs w:val="22"/>
        </w:rPr>
        <w:t>[</w:t>
      </w:r>
      <w:r>
        <w:rPr>
          <w:rFonts w:ascii="Times New Roman" w:hAnsi="Times New Roman"/>
          <w:sz w:val="22"/>
          <w:szCs w:val="22"/>
        </w:rPr>
        <w:t>19</w:t>
      </w:r>
      <w:r w:rsidRPr="00D47268">
        <w:rPr>
          <w:rFonts w:ascii="Times New Roman" w:hAnsi="Times New Roman"/>
          <w:sz w:val="22"/>
          <w:szCs w:val="22"/>
        </w:rPr>
        <w:t>]</w:t>
      </w:r>
      <w:r>
        <w:rPr>
          <w:rFonts w:ascii="Times New Roman" w:hAnsi="Times New Roman"/>
          <w:sz w:val="22"/>
          <w:szCs w:val="22"/>
        </w:rPr>
        <w:t xml:space="preserve">. </w:t>
      </w:r>
      <w:r w:rsidRPr="00D47268">
        <w:rPr>
          <w:rFonts w:ascii="Times New Roman" w:hAnsi="Times New Roman"/>
          <w:sz w:val="22"/>
          <w:szCs w:val="22"/>
        </w:rPr>
        <w:t xml:space="preserve">Со многими из </w:t>
      </w:r>
      <w:r>
        <w:rPr>
          <w:rFonts w:ascii="Times New Roman" w:hAnsi="Times New Roman"/>
          <w:sz w:val="22"/>
          <w:szCs w:val="22"/>
        </w:rPr>
        <w:t>н</w:t>
      </w:r>
      <w:r w:rsidRPr="00D47268">
        <w:rPr>
          <w:rFonts w:ascii="Times New Roman" w:hAnsi="Times New Roman"/>
          <w:sz w:val="22"/>
          <w:szCs w:val="22"/>
        </w:rPr>
        <w:t xml:space="preserve">их  я был лично знаком </w:t>
      </w:r>
      <w:r>
        <w:rPr>
          <w:rFonts w:ascii="Times New Roman" w:hAnsi="Times New Roman"/>
          <w:sz w:val="22"/>
          <w:szCs w:val="22"/>
        </w:rPr>
        <w:t>в течение</w:t>
      </w:r>
      <w:r w:rsidRPr="00D47268">
        <w:rPr>
          <w:rFonts w:ascii="Times New Roman" w:hAnsi="Times New Roman"/>
          <w:sz w:val="22"/>
          <w:szCs w:val="22"/>
        </w:rPr>
        <w:t xml:space="preserve"> их жизни</w:t>
      </w:r>
      <w:r>
        <w:rPr>
          <w:rFonts w:ascii="Times New Roman" w:hAnsi="Times New Roman"/>
          <w:sz w:val="22"/>
          <w:szCs w:val="22"/>
        </w:rPr>
        <w:t>. А авторы работ, о которых пойдет речь по ходу моего повествования, включены в список литературы после данной статьи.</w:t>
      </w:r>
    </w:p>
  </w:footnote>
  <w:footnote w:id="18">
    <w:p w:rsidR="00DD7A54" w:rsidRPr="00A1072F" w:rsidRDefault="00DD7A54">
      <w:pPr>
        <w:pStyle w:val="a7"/>
        <w:rPr>
          <w:rFonts w:ascii="Times New Roman" w:hAnsi="Times New Roman"/>
          <w:sz w:val="22"/>
          <w:szCs w:val="22"/>
        </w:rPr>
      </w:pPr>
      <w:r w:rsidRPr="00A1072F">
        <w:rPr>
          <w:rStyle w:val="a9"/>
          <w:rFonts w:ascii="Times New Roman" w:hAnsi="Times New Roman"/>
          <w:sz w:val="22"/>
          <w:szCs w:val="22"/>
        </w:rPr>
        <w:footnoteRef/>
      </w:r>
      <w:r w:rsidRPr="00A1072F">
        <w:rPr>
          <w:rFonts w:ascii="Times New Roman" w:hAnsi="Times New Roman"/>
          <w:sz w:val="22"/>
          <w:szCs w:val="22"/>
        </w:rPr>
        <w:t xml:space="preserve"> Это позволит</w:t>
      </w:r>
      <w:r>
        <w:rPr>
          <w:rFonts w:ascii="Times New Roman" w:hAnsi="Times New Roman"/>
          <w:sz w:val="22"/>
          <w:szCs w:val="22"/>
        </w:rPr>
        <w:t xml:space="preserve"> всем, кто начет осваивать «Технологические алгоритмы СТОДИ»,  выйти на уровень профессионального овладения всеми приемами игры на духовых инструментах.</w:t>
      </w:r>
    </w:p>
  </w:footnote>
  <w:footnote w:id="19">
    <w:p w:rsidR="00DD7A54" w:rsidRPr="0039587E" w:rsidRDefault="00DD7A54">
      <w:pPr>
        <w:pStyle w:val="a7"/>
        <w:rPr>
          <w:rFonts w:ascii="Times New Roman" w:hAnsi="Times New Roman"/>
          <w:sz w:val="22"/>
          <w:szCs w:val="22"/>
        </w:rPr>
      </w:pPr>
      <w:r w:rsidRPr="0039587E">
        <w:rPr>
          <w:rStyle w:val="a9"/>
          <w:rFonts w:ascii="Times New Roman" w:hAnsi="Times New Roman"/>
          <w:sz w:val="22"/>
          <w:szCs w:val="22"/>
        </w:rPr>
        <w:footnoteRef/>
      </w:r>
      <w:r w:rsidRPr="003958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Примеры  подобных случаев приводятся в моём Учебнике, а также в «Отзывах» помещённых в приложениях. </w:t>
      </w:r>
    </w:p>
  </w:footnote>
  <w:footnote w:id="20">
    <w:p w:rsidR="00DD7A54" w:rsidRDefault="00DD7A54" w:rsidP="00203DB9">
      <w:pPr>
        <w:pStyle w:val="a7"/>
        <w:jc w:val="both"/>
      </w:pPr>
      <w:r w:rsidRPr="00A365D7">
        <w:rPr>
          <w:rStyle w:val="a9"/>
          <w:rFonts w:ascii="Times New Roman" w:hAnsi="Times New Roman"/>
          <w:sz w:val="22"/>
          <w:szCs w:val="22"/>
        </w:rPr>
        <w:footnoteRef/>
      </w:r>
      <w:r w:rsidRPr="00A365D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«Фокусировка» – это новое определение, заимствованное из «Автодидактики»  А. Куринского  (24)  и проявляет  положение губного аппарата, во взаимодействии с физиологическим дыханием в динамическом процессе – в соответствии с новой теорией звукообразования (17). Это определение пришло на смену прежнему – «</w:t>
      </w:r>
      <w:r w:rsidRPr="00E67F9E">
        <w:rPr>
          <w:rFonts w:ascii="Times New Roman" w:hAnsi="Times New Roman"/>
          <w:sz w:val="22"/>
          <w:szCs w:val="22"/>
        </w:rPr>
        <w:t>Постановка», определяющая</w:t>
      </w:r>
      <w:r>
        <w:rPr>
          <w:rFonts w:ascii="Times New Roman" w:hAnsi="Times New Roman"/>
          <w:sz w:val="22"/>
          <w:szCs w:val="22"/>
        </w:rPr>
        <w:t xml:space="preserve"> «статическое положение губных мышц (подробнее об этом  см.: Гл. </w:t>
      </w:r>
      <w:r>
        <w:rPr>
          <w:rFonts w:ascii="Times New Roman" w:hAnsi="Times New Roman"/>
          <w:sz w:val="22"/>
          <w:szCs w:val="22"/>
          <w:lang w:val="en-US"/>
        </w:rPr>
        <w:t>IV</w:t>
      </w:r>
      <w:r>
        <w:rPr>
          <w:rFonts w:ascii="Times New Roman" w:hAnsi="Times New Roman"/>
          <w:sz w:val="22"/>
          <w:szCs w:val="22"/>
        </w:rPr>
        <w:t xml:space="preserve"> Учебника). </w:t>
      </w:r>
    </w:p>
  </w:footnote>
  <w:footnote w:id="21">
    <w:p w:rsidR="00DD7A54" w:rsidRDefault="00DD7A54">
      <w:pPr>
        <w:pStyle w:val="a7"/>
      </w:pPr>
      <w:r w:rsidRPr="00811D49">
        <w:rPr>
          <w:rStyle w:val="a9"/>
          <w:rFonts w:ascii="Times New Roman" w:hAnsi="Times New Roman"/>
          <w:sz w:val="22"/>
          <w:szCs w:val="22"/>
        </w:rPr>
        <w:footnoteRef/>
      </w:r>
      <w:r w:rsidRPr="00811D49">
        <w:rPr>
          <w:rFonts w:ascii="Times New Roman" w:hAnsi="Times New Roman"/>
          <w:sz w:val="22"/>
          <w:szCs w:val="22"/>
        </w:rPr>
        <w:t xml:space="preserve"> Субъективный опыт человека </w:t>
      </w:r>
      <w:r>
        <w:rPr>
          <w:rFonts w:ascii="Times New Roman" w:hAnsi="Times New Roman"/>
          <w:sz w:val="22"/>
          <w:szCs w:val="22"/>
        </w:rPr>
        <w:t>–</w:t>
      </w:r>
      <w:r w:rsidRPr="00811D4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это </w:t>
      </w:r>
      <w:r w:rsidRPr="00811D49">
        <w:rPr>
          <w:rFonts w:ascii="Times New Roman" w:hAnsi="Times New Roman"/>
          <w:sz w:val="22"/>
          <w:szCs w:val="22"/>
        </w:rPr>
        <w:t>совокупность накопленных индивидом знаний, добытых в личной практике, и личного опыта осущ</w:t>
      </w:r>
      <w:r>
        <w:rPr>
          <w:rFonts w:ascii="Times New Roman" w:hAnsi="Times New Roman"/>
          <w:sz w:val="22"/>
          <w:szCs w:val="22"/>
        </w:rPr>
        <w:t>ествления ранее выполнявшихся … (см.: Википедия).</w:t>
      </w:r>
    </w:p>
  </w:footnote>
  <w:footnote w:id="22">
    <w:p w:rsidR="00DD7A54" w:rsidRPr="00F16E1B" w:rsidRDefault="00DD7A54" w:rsidP="00550701">
      <w:pPr>
        <w:pStyle w:val="a7"/>
        <w:jc w:val="both"/>
        <w:rPr>
          <w:rFonts w:ascii="Cambria" w:hAnsi="Cambria"/>
          <w:sz w:val="22"/>
          <w:szCs w:val="22"/>
        </w:rPr>
      </w:pPr>
      <w:r w:rsidRPr="00F16E1B">
        <w:rPr>
          <w:rStyle w:val="a9"/>
          <w:rFonts w:ascii="Cambria" w:hAnsi="Cambria"/>
          <w:sz w:val="22"/>
          <w:szCs w:val="22"/>
        </w:rPr>
        <w:footnoteRef/>
      </w:r>
      <w:r w:rsidRPr="00F16E1B">
        <w:rPr>
          <w:rFonts w:ascii="Cambria" w:hAnsi="Cambria"/>
          <w:sz w:val="22"/>
          <w:szCs w:val="22"/>
        </w:rPr>
        <w:t xml:space="preserve"> В качестве пояснения, приведем ссылку на доклад на «Международном конгрессе </w:t>
      </w:r>
      <w:r w:rsidRPr="00550701">
        <w:rPr>
          <w:rFonts w:ascii="Cambria" w:hAnsi="Cambria"/>
          <w:sz w:val="22"/>
          <w:szCs w:val="22"/>
        </w:rPr>
        <w:t xml:space="preserve">2012 «Фундаментальные проблемы естествознания и техники», состоявшемся  с  23 по 28 июля 2012 года в </w:t>
      </w:r>
      <w:r>
        <w:rPr>
          <w:rFonts w:ascii="Cambria" w:hAnsi="Cambria"/>
          <w:sz w:val="22"/>
          <w:szCs w:val="22"/>
        </w:rPr>
        <w:t xml:space="preserve">г. </w:t>
      </w:r>
      <w:r w:rsidRPr="00550701">
        <w:rPr>
          <w:rFonts w:ascii="Cambria" w:hAnsi="Cambria"/>
          <w:sz w:val="22"/>
          <w:szCs w:val="22"/>
        </w:rPr>
        <w:t>Санкт-Петербурге.</w:t>
      </w:r>
    </w:p>
  </w:footnote>
  <w:footnote w:id="23">
    <w:p w:rsidR="00DD7A54" w:rsidRDefault="00DD7A54" w:rsidP="00B14A1C">
      <w:pPr>
        <w:pStyle w:val="a7"/>
        <w:jc w:val="both"/>
      </w:pPr>
      <w:r w:rsidRPr="00B14A1C">
        <w:rPr>
          <w:rStyle w:val="a9"/>
          <w:rFonts w:ascii="Times New Roman" w:hAnsi="Times New Roman"/>
          <w:sz w:val="22"/>
          <w:szCs w:val="22"/>
        </w:rPr>
        <w:footnoteRef/>
      </w:r>
      <w:r w:rsidRPr="00B14A1C">
        <w:rPr>
          <w:rFonts w:ascii="Times New Roman" w:hAnsi="Times New Roman"/>
          <w:sz w:val="22"/>
          <w:szCs w:val="22"/>
        </w:rPr>
        <w:t xml:space="preserve"> Харкиевич А. Автоколебательные системы.-М.; 1952.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3C1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9AA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D6A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828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4A1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BEF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A29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633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B2F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6C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EA2"/>
    <w:rsid w:val="00001261"/>
    <w:rsid w:val="00006CDB"/>
    <w:rsid w:val="00010180"/>
    <w:rsid w:val="00011E7F"/>
    <w:rsid w:val="00016228"/>
    <w:rsid w:val="00020616"/>
    <w:rsid w:val="000310E8"/>
    <w:rsid w:val="00035E9C"/>
    <w:rsid w:val="000416FB"/>
    <w:rsid w:val="000438BF"/>
    <w:rsid w:val="00061663"/>
    <w:rsid w:val="000658FF"/>
    <w:rsid w:val="00071E65"/>
    <w:rsid w:val="00076984"/>
    <w:rsid w:val="00083D09"/>
    <w:rsid w:val="000A5D1C"/>
    <w:rsid w:val="000A6A5D"/>
    <w:rsid w:val="000C7EEF"/>
    <w:rsid w:val="000D033C"/>
    <w:rsid w:val="000F62AD"/>
    <w:rsid w:val="001113BC"/>
    <w:rsid w:val="00114936"/>
    <w:rsid w:val="00124E23"/>
    <w:rsid w:val="00132BA9"/>
    <w:rsid w:val="00145B27"/>
    <w:rsid w:val="001609C3"/>
    <w:rsid w:val="00162609"/>
    <w:rsid w:val="00177609"/>
    <w:rsid w:val="001831EE"/>
    <w:rsid w:val="001931AB"/>
    <w:rsid w:val="001951F2"/>
    <w:rsid w:val="001A770A"/>
    <w:rsid w:val="001B270B"/>
    <w:rsid w:val="001B511E"/>
    <w:rsid w:val="001C2BF2"/>
    <w:rsid w:val="001C2F93"/>
    <w:rsid w:val="001D1816"/>
    <w:rsid w:val="001E1767"/>
    <w:rsid w:val="001F418C"/>
    <w:rsid w:val="001F6A2C"/>
    <w:rsid w:val="00203DB9"/>
    <w:rsid w:val="00205014"/>
    <w:rsid w:val="00210F7B"/>
    <w:rsid w:val="002160AD"/>
    <w:rsid w:val="0022369B"/>
    <w:rsid w:val="00235620"/>
    <w:rsid w:val="0025470C"/>
    <w:rsid w:val="00273D83"/>
    <w:rsid w:val="00282D59"/>
    <w:rsid w:val="0028425B"/>
    <w:rsid w:val="00286873"/>
    <w:rsid w:val="00295AA6"/>
    <w:rsid w:val="00297085"/>
    <w:rsid w:val="002A0E49"/>
    <w:rsid w:val="002A3A10"/>
    <w:rsid w:val="002B1AFE"/>
    <w:rsid w:val="002B34F8"/>
    <w:rsid w:val="002C0244"/>
    <w:rsid w:val="002D285B"/>
    <w:rsid w:val="002F31BF"/>
    <w:rsid w:val="003005C4"/>
    <w:rsid w:val="00304394"/>
    <w:rsid w:val="00304E7C"/>
    <w:rsid w:val="00330703"/>
    <w:rsid w:val="00330D0C"/>
    <w:rsid w:val="00350FCF"/>
    <w:rsid w:val="00352B91"/>
    <w:rsid w:val="00356141"/>
    <w:rsid w:val="003707AA"/>
    <w:rsid w:val="0037501F"/>
    <w:rsid w:val="003910E8"/>
    <w:rsid w:val="00394CC5"/>
    <w:rsid w:val="0039587E"/>
    <w:rsid w:val="00396B81"/>
    <w:rsid w:val="003A0104"/>
    <w:rsid w:val="003A103E"/>
    <w:rsid w:val="003A4555"/>
    <w:rsid w:val="003A496F"/>
    <w:rsid w:val="003A6945"/>
    <w:rsid w:val="003C1033"/>
    <w:rsid w:val="003C1A41"/>
    <w:rsid w:val="003C3174"/>
    <w:rsid w:val="003C557E"/>
    <w:rsid w:val="003C5E48"/>
    <w:rsid w:val="003C6FB2"/>
    <w:rsid w:val="003D21F6"/>
    <w:rsid w:val="003D58B0"/>
    <w:rsid w:val="00412EA2"/>
    <w:rsid w:val="0041462F"/>
    <w:rsid w:val="004209CC"/>
    <w:rsid w:val="00423CB8"/>
    <w:rsid w:val="00450D0B"/>
    <w:rsid w:val="004522BD"/>
    <w:rsid w:val="00461001"/>
    <w:rsid w:val="00467E86"/>
    <w:rsid w:val="004764C7"/>
    <w:rsid w:val="00476C2D"/>
    <w:rsid w:val="0048427A"/>
    <w:rsid w:val="004A4F1E"/>
    <w:rsid w:val="004A6983"/>
    <w:rsid w:val="004B022C"/>
    <w:rsid w:val="004B5C07"/>
    <w:rsid w:val="004B5E4F"/>
    <w:rsid w:val="004C287D"/>
    <w:rsid w:val="004D23F5"/>
    <w:rsid w:val="004E56DC"/>
    <w:rsid w:val="004F3C81"/>
    <w:rsid w:val="00501DC9"/>
    <w:rsid w:val="00511DC1"/>
    <w:rsid w:val="00513AF9"/>
    <w:rsid w:val="00520818"/>
    <w:rsid w:val="00520A7E"/>
    <w:rsid w:val="005308D2"/>
    <w:rsid w:val="00533080"/>
    <w:rsid w:val="005400F9"/>
    <w:rsid w:val="00540690"/>
    <w:rsid w:val="00550701"/>
    <w:rsid w:val="00554052"/>
    <w:rsid w:val="00565B77"/>
    <w:rsid w:val="005677A3"/>
    <w:rsid w:val="0057711E"/>
    <w:rsid w:val="00580091"/>
    <w:rsid w:val="0058301A"/>
    <w:rsid w:val="00594C7B"/>
    <w:rsid w:val="005952F7"/>
    <w:rsid w:val="005A2036"/>
    <w:rsid w:val="005A20A7"/>
    <w:rsid w:val="005B2E1C"/>
    <w:rsid w:val="005B3668"/>
    <w:rsid w:val="005B4181"/>
    <w:rsid w:val="005B427F"/>
    <w:rsid w:val="005D19FE"/>
    <w:rsid w:val="005D6CD7"/>
    <w:rsid w:val="005E34DB"/>
    <w:rsid w:val="005E6DC3"/>
    <w:rsid w:val="005F4357"/>
    <w:rsid w:val="00605196"/>
    <w:rsid w:val="00610FCE"/>
    <w:rsid w:val="006111C7"/>
    <w:rsid w:val="00611BC9"/>
    <w:rsid w:val="0062003E"/>
    <w:rsid w:val="00623C7B"/>
    <w:rsid w:val="006247A5"/>
    <w:rsid w:val="006251C0"/>
    <w:rsid w:val="00634CD7"/>
    <w:rsid w:val="00641717"/>
    <w:rsid w:val="00644669"/>
    <w:rsid w:val="00645139"/>
    <w:rsid w:val="006474C4"/>
    <w:rsid w:val="0067027D"/>
    <w:rsid w:val="0068266C"/>
    <w:rsid w:val="00686FD6"/>
    <w:rsid w:val="006911C7"/>
    <w:rsid w:val="006969E8"/>
    <w:rsid w:val="00696B19"/>
    <w:rsid w:val="006A03B9"/>
    <w:rsid w:val="006A132F"/>
    <w:rsid w:val="006A28E3"/>
    <w:rsid w:val="006A4D12"/>
    <w:rsid w:val="006A71DE"/>
    <w:rsid w:val="006B17BA"/>
    <w:rsid w:val="006B6B74"/>
    <w:rsid w:val="006C433D"/>
    <w:rsid w:val="006C5674"/>
    <w:rsid w:val="006C7D09"/>
    <w:rsid w:val="006D6D4A"/>
    <w:rsid w:val="006F4DD1"/>
    <w:rsid w:val="007041A8"/>
    <w:rsid w:val="00704FA4"/>
    <w:rsid w:val="00710C30"/>
    <w:rsid w:val="00714B06"/>
    <w:rsid w:val="007324E4"/>
    <w:rsid w:val="00744F54"/>
    <w:rsid w:val="0074751C"/>
    <w:rsid w:val="007510F4"/>
    <w:rsid w:val="00755792"/>
    <w:rsid w:val="00771592"/>
    <w:rsid w:val="00774906"/>
    <w:rsid w:val="0078251A"/>
    <w:rsid w:val="00782B0C"/>
    <w:rsid w:val="007B51F2"/>
    <w:rsid w:val="007B6E4C"/>
    <w:rsid w:val="007C2F7E"/>
    <w:rsid w:val="007E6E3C"/>
    <w:rsid w:val="007F1B07"/>
    <w:rsid w:val="00805840"/>
    <w:rsid w:val="00811D49"/>
    <w:rsid w:val="00813995"/>
    <w:rsid w:val="008231D8"/>
    <w:rsid w:val="00827E8D"/>
    <w:rsid w:val="00850240"/>
    <w:rsid w:val="00866082"/>
    <w:rsid w:val="00870B54"/>
    <w:rsid w:val="008823ED"/>
    <w:rsid w:val="008A4CE8"/>
    <w:rsid w:val="008A4D06"/>
    <w:rsid w:val="008B0BE9"/>
    <w:rsid w:val="008C1553"/>
    <w:rsid w:val="008C2D75"/>
    <w:rsid w:val="008C71FC"/>
    <w:rsid w:val="008D69FB"/>
    <w:rsid w:val="008E255A"/>
    <w:rsid w:val="008E39E5"/>
    <w:rsid w:val="008E4CC4"/>
    <w:rsid w:val="008F028D"/>
    <w:rsid w:val="008F0417"/>
    <w:rsid w:val="008F10E7"/>
    <w:rsid w:val="009005F5"/>
    <w:rsid w:val="00902454"/>
    <w:rsid w:val="00902919"/>
    <w:rsid w:val="00903228"/>
    <w:rsid w:val="00906715"/>
    <w:rsid w:val="009264B0"/>
    <w:rsid w:val="009321D2"/>
    <w:rsid w:val="009356D3"/>
    <w:rsid w:val="009430CF"/>
    <w:rsid w:val="00946C65"/>
    <w:rsid w:val="00955A70"/>
    <w:rsid w:val="00955D33"/>
    <w:rsid w:val="0096366C"/>
    <w:rsid w:val="0097141A"/>
    <w:rsid w:val="009760A5"/>
    <w:rsid w:val="00977409"/>
    <w:rsid w:val="009913EA"/>
    <w:rsid w:val="009A3621"/>
    <w:rsid w:val="009A6992"/>
    <w:rsid w:val="009D1EE7"/>
    <w:rsid w:val="009D627F"/>
    <w:rsid w:val="009E10AF"/>
    <w:rsid w:val="009E1AB1"/>
    <w:rsid w:val="009E74DB"/>
    <w:rsid w:val="009F7E48"/>
    <w:rsid w:val="00A1072F"/>
    <w:rsid w:val="00A14419"/>
    <w:rsid w:val="00A21E91"/>
    <w:rsid w:val="00A22614"/>
    <w:rsid w:val="00A365D7"/>
    <w:rsid w:val="00A36C25"/>
    <w:rsid w:val="00A36C35"/>
    <w:rsid w:val="00A37870"/>
    <w:rsid w:val="00A44064"/>
    <w:rsid w:val="00A44ECC"/>
    <w:rsid w:val="00A50802"/>
    <w:rsid w:val="00A67E48"/>
    <w:rsid w:val="00A715A7"/>
    <w:rsid w:val="00A722CE"/>
    <w:rsid w:val="00A73461"/>
    <w:rsid w:val="00A90FE3"/>
    <w:rsid w:val="00A97FE3"/>
    <w:rsid w:val="00AA37EB"/>
    <w:rsid w:val="00AB0AB2"/>
    <w:rsid w:val="00AB0C22"/>
    <w:rsid w:val="00AB39F5"/>
    <w:rsid w:val="00AC2F54"/>
    <w:rsid w:val="00AC4D74"/>
    <w:rsid w:val="00AC6117"/>
    <w:rsid w:val="00AD27D1"/>
    <w:rsid w:val="00AF2285"/>
    <w:rsid w:val="00AF2593"/>
    <w:rsid w:val="00AF7783"/>
    <w:rsid w:val="00B0142F"/>
    <w:rsid w:val="00B0231C"/>
    <w:rsid w:val="00B061A7"/>
    <w:rsid w:val="00B07C57"/>
    <w:rsid w:val="00B13AC6"/>
    <w:rsid w:val="00B14A1C"/>
    <w:rsid w:val="00B22D42"/>
    <w:rsid w:val="00B23001"/>
    <w:rsid w:val="00B23710"/>
    <w:rsid w:val="00B31059"/>
    <w:rsid w:val="00B41322"/>
    <w:rsid w:val="00B4442D"/>
    <w:rsid w:val="00B776C6"/>
    <w:rsid w:val="00B80331"/>
    <w:rsid w:val="00B84588"/>
    <w:rsid w:val="00B95603"/>
    <w:rsid w:val="00BA18BB"/>
    <w:rsid w:val="00BA40F3"/>
    <w:rsid w:val="00BA4612"/>
    <w:rsid w:val="00BA6C87"/>
    <w:rsid w:val="00BB0DFF"/>
    <w:rsid w:val="00BD09AC"/>
    <w:rsid w:val="00BD2737"/>
    <w:rsid w:val="00BD47FE"/>
    <w:rsid w:val="00BE5E8B"/>
    <w:rsid w:val="00BF3DBF"/>
    <w:rsid w:val="00BF75C1"/>
    <w:rsid w:val="00C01D91"/>
    <w:rsid w:val="00C02F88"/>
    <w:rsid w:val="00C109FE"/>
    <w:rsid w:val="00C23EDB"/>
    <w:rsid w:val="00C24AF0"/>
    <w:rsid w:val="00C272E6"/>
    <w:rsid w:val="00C54955"/>
    <w:rsid w:val="00C60CA5"/>
    <w:rsid w:val="00C61480"/>
    <w:rsid w:val="00C81224"/>
    <w:rsid w:val="00C82F48"/>
    <w:rsid w:val="00C83940"/>
    <w:rsid w:val="00C85714"/>
    <w:rsid w:val="00C876EC"/>
    <w:rsid w:val="00C92FC3"/>
    <w:rsid w:val="00C9405D"/>
    <w:rsid w:val="00CA0393"/>
    <w:rsid w:val="00CA569B"/>
    <w:rsid w:val="00CA5A66"/>
    <w:rsid w:val="00CB2B31"/>
    <w:rsid w:val="00CD3366"/>
    <w:rsid w:val="00CD67A4"/>
    <w:rsid w:val="00CF78EF"/>
    <w:rsid w:val="00D029D4"/>
    <w:rsid w:val="00D038AA"/>
    <w:rsid w:val="00D07E53"/>
    <w:rsid w:val="00D11F9E"/>
    <w:rsid w:val="00D12A46"/>
    <w:rsid w:val="00D20735"/>
    <w:rsid w:val="00D243EB"/>
    <w:rsid w:val="00D35849"/>
    <w:rsid w:val="00D35DC3"/>
    <w:rsid w:val="00D40B6B"/>
    <w:rsid w:val="00D41251"/>
    <w:rsid w:val="00D47268"/>
    <w:rsid w:val="00D511B6"/>
    <w:rsid w:val="00D55C75"/>
    <w:rsid w:val="00D61A18"/>
    <w:rsid w:val="00D61A1E"/>
    <w:rsid w:val="00D64D12"/>
    <w:rsid w:val="00D65DB0"/>
    <w:rsid w:val="00D73355"/>
    <w:rsid w:val="00D84661"/>
    <w:rsid w:val="00DA1C51"/>
    <w:rsid w:val="00DB380B"/>
    <w:rsid w:val="00DC336E"/>
    <w:rsid w:val="00DC5F14"/>
    <w:rsid w:val="00DD1758"/>
    <w:rsid w:val="00DD43E4"/>
    <w:rsid w:val="00DD5194"/>
    <w:rsid w:val="00DD7A54"/>
    <w:rsid w:val="00DE1966"/>
    <w:rsid w:val="00DE6709"/>
    <w:rsid w:val="00DE737A"/>
    <w:rsid w:val="00DF46B0"/>
    <w:rsid w:val="00E02C29"/>
    <w:rsid w:val="00E14D4C"/>
    <w:rsid w:val="00E15A2B"/>
    <w:rsid w:val="00E26ACD"/>
    <w:rsid w:val="00E55DF4"/>
    <w:rsid w:val="00E67F9E"/>
    <w:rsid w:val="00E7453E"/>
    <w:rsid w:val="00E74A2D"/>
    <w:rsid w:val="00E82B25"/>
    <w:rsid w:val="00E91FA6"/>
    <w:rsid w:val="00E9303C"/>
    <w:rsid w:val="00E967EB"/>
    <w:rsid w:val="00EA0E7D"/>
    <w:rsid w:val="00EA3AD0"/>
    <w:rsid w:val="00EA6C21"/>
    <w:rsid w:val="00EB0DCA"/>
    <w:rsid w:val="00EC7E89"/>
    <w:rsid w:val="00ED671C"/>
    <w:rsid w:val="00EE60CF"/>
    <w:rsid w:val="00EF376A"/>
    <w:rsid w:val="00F01351"/>
    <w:rsid w:val="00F10F43"/>
    <w:rsid w:val="00F128F8"/>
    <w:rsid w:val="00F1568B"/>
    <w:rsid w:val="00F16E1B"/>
    <w:rsid w:val="00F239DF"/>
    <w:rsid w:val="00F63095"/>
    <w:rsid w:val="00F65B88"/>
    <w:rsid w:val="00F7250B"/>
    <w:rsid w:val="00F90800"/>
    <w:rsid w:val="00F94317"/>
    <w:rsid w:val="00FB0F56"/>
    <w:rsid w:val="00FB1E38"/>
    <w:rsid w:val="00FB5FB0"/>
    <w:rsid w:val="00FC7443"/>
    <w:rsid w:val="00FD1553"/>
    <w:rsid w:val="00FD463D"/>
    <w:rsid w:val="00FE02D1"/>
    <w:rsid w:val="00FE25EE"/>
    <w:rsid w:val="00FE721B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F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44E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4EC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99"/>
    <w:qFormat/>
    <w:rsid w:val="001113BC"/>
    <w:pPr>
      <w:spacing w:after="0" w:line="360" w:lineRule="auto"/>
      <w:jc w:val="center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113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113BC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450D0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EA3A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EA3AD0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EA3AD0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5B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5B4181"/>
    <w:rPr>
      <w:rFonts w:cs="Times New Roman"/>
    </w:rPr>
  </w:style>
  <w:style w:type="paragraph" w:styleId="ac">
    <w:name w:val="footer"/>
    <w:basedOn w:val="a"/>
    <w:link w:val="ad"/>
    <w:uiPriority w:val="99"/>
    <w:rsid w:val="005B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5B4181"/>
    <w:rPr>
      <w:rFonts w:cs="Times New Roman"/>
    </w:rPr>
  </w:style>
  <w:style w:type="paragraph" w:styleId="ae">
    <w:name w:val="Normal (Web)"/>
    <w:basedOn w:val="a"/>
    <w:uiPriority w:val="99"/>
    <w:rsid w:val="00E74A2D"/>
    <w:rPr>
      <w:rFonts w:ascii="Times New Roman" w:hAnsi="Times New Roman"/>
      <w:sz w:val="24"/>
      <w:szCs w:val="24"/>
    </w:rPr>
  </w:style>
  <w:style w:type="paragraph" w:styleId="af">
    <w:name w:val="Normal Indent"/>
    <w:basedOn w:val="a"/>
    <w:uiPriority w:val="99"/>
    <w:rsid w:val="00E74A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ic.academic.ru/dic.nsf/ruwiki/74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.academic.ru/dic.nsf/ruwiki/11285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ic.academic.ru/dic.nsf/ruwiki/1632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dic.nsf/ruwiki/61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0CA2-E1BF-4A39-8CB4-84AA3371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20</Pages>
  <Words>7218</Words>
  <Characters>41144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2018-04-08T09:35:00Z</dcterms:created>
  <dcterms:modified xsi:type="dcterms:W3CDTF">2018-04-10T16:14:00Z</dcterms:modified>
</cp:coreProperties>
</file>